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解密：《金瓶梅》如何调侃传奇诗人王勃的形象？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勃，唐代诗人，与杨炯、卢照邻、骆宾王共称“初唐四杰”，而王勃居于四人之首，可见其影响之大。他的一句“海内存知己，天涯若比邻”足以使其驰名古今诗坛，更别说他那洋洋洒洒，文采飞扬的《滕王阁序》了。王勃是个传奇性的人物，传说其为孩童时就已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，唐代诗人，与杨炯、卢照邻、骆宾王共称“初唐四杰”，而王勃居于四人之首，可见其影响之大。他的一句“海内存知己，天涯若比邻”足以使其驰名古今诗坛，更别说他那洋洋洒洒，文采飞扬的《滕王阁序》了。王勃是个传奇性的人物，传说其为孩童时就已聪明过人，人谓之“神通”，长大之后更是成了家喻户晓的人物。但就是这样一个名噪一时的传奇人物在《金瓶梅》里却被调侃成了一个极品矮子。我们且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话说西门庆添子加官，双喜临门。清河县里大小官员并亲戚邻居都来道喜。众人到来，西门府免不了开酒设宴，唱大戏。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这一天，西门府热闹非凡。西门庆陪众客吃酒听曲儿。须臾酒过三巡，为助酒兴，一场儿别开生面，调侃王勃的院本戏隆重上演。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一名节级上台，说：“法正天心顺，官清民自安。……。昨日市上买了一架围屏，上写着滕王阁的诗，访问人，说是唐朝身不满三尺王勃殿试所作。自说此人下笔成章，广有学问，乃是个才子。我如今叫付末(扮演小吏)抓寻着，请得他来，见他一见，有何不可。付末的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吏云：“……，有何使令?”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节级云：“我昨日见那围屏上，写的滕王阁诗甚好，闻说乃是唐朝身不满三尺王勃殿试所作。我如今这个样板去，限即时就去替我请去。请得来，一钱赏赐，请不得来，二十麻杖。”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节级下了死命令，小吏硬着头皮也要去寻。可是他知道，王勃乃唐朝人，时隔千百年，哪里去寻?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小吏来到街上，走走停停，看见一个饱学秀才，于是上前问：“先生，你是做滕王阁诗的，身不满三尺王勃殿试麽?”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秀才笑云：“王勃殿试乃唐朝人物，今时哪里有?”于是小吏秀才二人商量蒙混一下。接着秀才背了一段滕王阁序给小吏听。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小吏见背的似模似样，可是还有一件，就是王勃的身高，于是说：“俺节级与了我副样板，身只要三尺，差一指休请去，你这等身躯如何充的过?”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秀才说：“不打紧，道在人为，你见哪里又一位王勃殿试了。”于是秀才开始照着样板装矮子。装了一回，小吏说：“可充的过了。”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秀才云：“一件，见你节级切记，好歹小板凳儿要紧。”小吏同意。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二人来到节级门首，让秀才门前伺候，小吏进去禀报。秀才又嘱咐他：“小板凳儿要紧!”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小吏进去，节级问：“你请得那王勃殿试来了?”吏云：“见请在门外伺候。”节级云：“你与说，我在中门相待。”于是节级泡茶摆饭，专等“王勃”进来。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不一会，秀才进来。节级云：“此真乃王勃殿试也。一见尊颜，三生有幸。”忙磕下头去。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秀才不答，只示意小吏，小声说：“小板凳在哪里?”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节级又云：“亘古到今，难逢难遇，闻名不曾见面，今日见面胜若闻名。”说着又磕下头去。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秀才又慌忙对小吏云：“小板凳在哪里?”岂料小吏竟躲到一边去了。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节级又云：“闻公博学广记，笔底龙蛇，真才子也。在下如渴似浆，如热思凉，多拜两拜。”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秀才急了，说：“你家爷好，你家妈好，你家姐和妹子，一家儿都好!”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节级答云：“都好!”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秀才云：“狗㒲娘的，你既一家大小都好，也教我直直腰儿着!”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表演到此结束。看这假王勃的极品样儿，不禁令读者捧腹大笑。只不知，如若唐朝王勃穿越时空，看到当时的场景，会不会被气的吐血?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