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绳文人：日本绳文文化时代的人，制作绳文图案的陶器</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绳文人(Jomon people)，是日本绳文文化时代的人，绳文时代是日本旧石器时代后期，约公元前12000年到公元前300年的时期。这一时期在日本列岛生活的人由于制作绳文图案的陶器，因此被称为绳文人。2012年11月，根据日本综合研究...</w:t>
      </w:r>
    </w:p>
    <w:p>
      <w:pPr>
        <w:ind w:left="0" w:right="0" w:firstLine="560"/>
        <w:spacing w:before="450" w:after="450" w:line="312" w:lineRule="auto"/>
      </w:pPr>
      <w:r>
        <w:rPr>
          <w:rFonts w:ascii="宋体" w:hAnsi="宋体" w:eastAsia="宋体" w:cs="宋体"/>
          <w:color w:val="000"/>
          <w:sz w:val="28"/>
          <w:szCs w:val="28"/>
        </w:rPr>
        <w:t xml:space="preserve">　　绳文人(Jomon people)，是日本绳文文化时代的人，绳文时代是日本旧石器时代后期，约公元前12000年到公元前300年的时期。这一时期在日本列岛生活的人由于制作绳文图案的陶器，因此被称为绳文人。2012年11月，根据日本综合研究大学院大学的专业研究人员的最新研究结果表明，现代的日本国的主体民族，也就是大和民族主要由绳文人和弥生人不断混血形成的。</w:t>
      </w:r>
    </w:p>
    <w:p>
      <w:pPr>
        <w:ind w:left="0" w:right="0" w:firstLine="560"/>
        <w:spacing w:before="450" w:after="450" w:line="312" w:lineRule="auto"/>
      </w:pPr>
      <w:r>
        <w:rPr>
          <w:rFonts w:ascii="宋体" w:hAnsi="宋体" w:eastAsia="宋体" w:cs="宋体"/>
          <w:color w:val="000"/>
          <w:sz w:val="28"/>
          <w:szCs w:val="28"/>
        </w:rPr>
        <w:t xml:space="preserve">　　绳文人的特征是，成年男性身高不到165厘米，成年女性不到150厘米，面庞轮廓立体，眉间(前额中央)突出，鼻根凹陷，眉毛浓重，大眼睛深眼眶，双眼皮，嘴唇稍厚，颚骨发达。Y染色体标记为D。其基因的存在也普遍使日本人的五官在东亚人人种范围里较为深邃立体。</w:t>
      </w:r>
    </w:p>
    <w:p>
      <w:pPr>
        <w:ind w:left="0" w:right="0" w:firstLine="560"/>
        <w:spacing w:before="450" w:after="450" w:line="312" w:lineRule="auto"/>
      </w:pPr>
      <w:r>
        <w:rPr>
          <w:rFonts w:ascii="宋体" w:hAnsi="宋体" w:eastAsia="宋体" w:cs="宋体"/>
          <w:color w:val="000"/>
          <w:sz w:val="28"/>
          <w:szCs w:val="28"/>
        </w:rPr>
        <w:t xml:space="preserve">　　2012年11月1日，日本综合研究大学院大学研究人员在日本《人类遗传学杂志》网络版上报告说，基因分析证实，现代日本人主要是由日本列岛的当地居民绳文人和来自东亚大陆的弥生人不断混血形成的。</w:t>
      </w:r>
    </w:p>
    <w:p>
      <w:pPr>
        <w:ind w:left="0" w:right="0" w:firstLine="560"/>
        <w:spacing w:before="450" w:after="450" w:line="312" w:lineRule="auto"/>
      </w:pPr>
      <w:r>
        <w:rPr>
          <w:rFonts w:ascii="宋体" w:hAnsi="宋体" w:eastAsia="宋体" w:cs="宋体"/>
          <w:color w:val="000"/>
          <w:sz w:val="28"/>
          <w:szCs w:val="28"/>
        </w:rPr>
        <w:t xml:space="preserve">　　旧石器时代后期，在日本列岛生活的人由于制作绳文图案的陶器，因此被称为绳文人。绳文人的特征是，成年男性身高不到160厘米，成年女性不到150厘米，面庞轮廓清晰，眉间(前额中央)突出，鼻根凹陷，眉毛浓重，大眼睛，双眼皮，嘴唇稍厚，颚骨发达。</w:t>
      </w:r>
    </w:p>
    <w:p>
      <w:pPr>
        <w:ind w:left="0" w:right="0" w:firstLine="560"/>
        <w:spacing w:before="450" w:after="450" w:line="312" w:lineRule="auto"/>
      </w:pPr>
      <w:r>
        <w:rPr>
          <w:rFonts w:ascii="宋体" w:hAnsi="宋体" w:eastAsia="宋体" w:cs="宋体"/>
          <w:color w:val="000"/>
          <w:sz w:val="28"/>
          <w:szCs w:val="28"/>
        </w:rPr>
        <w:t xml:space="preserve">　　而来自东亚大陆(主要经过朝鲜半岛)的弥生人与绳文人相比，脸较长较平，鼻根扁平。弥生人的牙齿比绳文人大，身高也比绳文人高。</w:t>
      </w:r>
    </w:p>
    <w:p>
      <w:pPr>
        <w:ind w:left="0" w:right="0" w:firstLine="560"/>
        <w:spacing w:before="450" w:after="450" w:line="312" w:lineRule="auto"/>
      </w:pPr>
      <w:r>
        <w:rPr>
          <w:rFonts w:ascii="宋体" w:hAnsi="宋体" w:eastAsia="宋体" w:cs="宋体"/>
          <w:color w:val="000"/>
          <w:sz w:val="28"/>
          <w:szCs w:val="28"/>
        </w:rPr>
        <w:t xml:space="preserve">　　研究人员分析了来自日本、中国、欧美等500多人的DNA(脱氧核糖核酸)数据。结果显示，现代日本人是由古代日本列岛本土的绳文人和来自东亚大陆的弥生人不断混血形成的。</w:t>
      </w:r>
    </w:p>
    <w:p>
      <w:pPr>
        <w:ind w:left="0" w:right="0" w:firstLine="560"/>
        <w:spacing w:before="450" w:after="450" w:line="312" w:lineRule="auto"/>
      </w:pPr>
      <w:r>
        <w:rPr>
          <w:rFonts w:ascii="宋体" w:hAnsi="宋体" w:eastAsia="宋体" w:cs="宋体"/>
          <w:color w:val="000"/>
          <w:sz w:val="28"/>
          <w:szCs w:val="28"/>
        </w:rPr>
        <w:t xml:space="preserve">　　研究人员分析了500多名来自日中和欧美等国的人体样本DNA，认为最初移民到日本列岛的绳文人和弥生时代的移民经过不断混血才诞生了现在的日本人。旧石器时代后期，在日本列岛生活的人因制作绳文图案的陶器，被称为绳文人。成年的绳文男性身高不到1.6米，女性不到1.5米，面庞轮廓清晰、眉间突出、鼻根凹陷、眉毛浓重、大眼睛、嘴唇稍厚、颚骨发达。来自东亚大陆(主要经过朝鲜半岛)的弥生人与绳文民族相比，脸较长较平，鼻根扁平。弥生人牙齿比绳文人大，身高也比绳文人高。此前，德国病理学者曾认为阿伊努族人和琉球人在身体上有共通点，此观点至今仍有争议。</w:t>
      </w:r>
    </w:p>
    <w:p>
      <w:pPr>
        <w:ind w:left="0" w:right="0" w:firstLine="560"/>
        <w:spacing w:before="450" w:after="450" w:line="312" w:lineRule="auto"/>
      </w:pPr>
      <w:r>
        <w:rPr>
          <w:rFonts w:ascii="宋体" w:hAnsi="宋体" w:eastAsia="宋体" w:cs="宋体"/>
          <w:color w:val="000"/>
          <w:sz w:val="28"/>
          <w:szCs w:val="28"/>
        </w:rPr>
        <w:t xml:space="preserve">　　2016年日本综合研究大学院大学斋藤成也教授所领导的研究小组发表了一项研究结果称，现代日本人的遗传基因中约有35%来自于绳文人。该小组对大约3000年前的2具绳文男女遗体的牙齿进行了分析，遗体出土于日本福岛县新地町三贯地贝冢。研究人员从牙齿中成功抽取出了微量DNA并将其与现代人的DNA数据进行了对比。对比结果表明，绳文人的DNA与阿伊努人最为接近，其次是琉球人，接下来是生活于东京周边的日本本土“大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2026-01-22T18:03:36+08:00</dcterms:created>
  <dcterms:modified xsi:type="dcterms:W3CDTF">2026-01-22T18:03:36+08:00</dcterms:modified>
</cp:coreProperties>
</file>

<file path=docProps/custom.xml><?xml version="1.0" encoding="utf-8"?>
<Properties xmlns="http://schemas.openxmlformats.org/officeDocument/2006/custom-properties" xmlns:vt="http://schemas.openxmlformats.org/officeDocument/2006/docPropsVTypes"/>
</file>