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巴夏礼事件发生在何时？此事件到底是怎么回事</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巴夏礼事件发生在1856年，之所以发生这个事件是因为中英两国的文化差异。那么巴夏礼事件到底是怎么回事呢?巴夏礼作为英国的一位使者前往中国，然而因为中英两国的文化有一定的差异，英国没有行跪拜礼之说，所以巴夏礼来到中国就拒绝向清朝政府行跪拜...</w:t>
      </w:r>
    </w:p>
    <w:p>
      <w:pPr>
        <w:ind w:left="0" w:right="0" w:firstLine="560"/>
        <w:spacing w:before="450" w:after="450" w:line="312" w:lineRule="auto"/>
      </w:pPr>
      <w:r>
        <w:rPr>
          <w:rFonts w:ascii="宋体" w:hAnsi="宋体" w:eastAsia="宋体" w:cs="宋体"/>
          <w:color w:val="000"/>
          <w:sz w:val="28"/>
          <w:szCs w:val="28"/>
        </w:rPr>
        <w:t xml:space="preserve">　　巴夏礼事件发生在1856年，之所以发生这个事件是因为中英两国的文化差异。那么巴夏礼事件到底是怎么回事呢?巴夏礼作为英国的一位使者前往中国，然而因为中英两国的文化有一定的差异，英国没有行跪拜礼之说，所以巴夏礼来到中国就拒绝向清朝政府行跪拜礼，在清政府看来，巴夏礼的这一举动十分冒失，便被清政府扣押。当时，其实是英法联军进入北京和清政府谈判的时候，英国的代表就是巴夏礼。巴夏礼一共带领随行人员39人一同参加谈判，起初谈判都很顺利，清政府也答应了英方提出的要求，可是有一件事清政府不能接受，那就是巴夏礼等人见到清朝皇帝没有下跪，清政府谈判代表认为，根据中国的礼仪制度，见到皇帝是要下跪的。可是巴夏礼却说自己并不是中国的大臣，不需要下跪。</w:t>
      </w:r>
    </w:p>
    <w:p>
      <w:pPr>
        <w:ind w:left="0" w:right="0" w:firstLine="560"/>
        <w:spacing w:before="450" w:after="450" w:line="312" w:lineRule="auto"/>
      </w:pPr>
      <w:r>
        <w:rPr>
          <w:rFonts w:ascii="宋体" w:hAnsi="宋体" w:eastAsia="宋体" w:cs="宋体"/>
          <w:color w:val="000"/>
          <w:sz w:val="28"/>
          <w:szCs w:val="28"/>
        </w:rPr>
        <w:t xml:space="preserve">　　双方就这样争执不下，最后清政府通报，必须要服从中国的礼仪制度，只有巴夏礼下跪，才能解决此事。可是巴夏礼依旧没有听从。于是清政府便下令扣押巴夏礼以及随行的39位人员。英方知道自己的人员被清政府扣押了，便直接率领军队进攻北京，很快圆明园就被占领了，最终巴夏礼等人被释放了，可是人质并没有都被解救出来，其中有十几位已经去世了，而且手段比较残忍，英方十分愤怒，便决定要给与清朝皇帝沉重的打击，便大肆毁坏圆明园。所以说，巴夏礼事件最后是中国受到了巨大的损失。</w:t>
      </w:r>
    </w:p>
    <w:p>
      <w:pPr>
        <w:ind w:left="0" w:right="0" w:firstLine="560"/>
        <w:spacing w:before="450" w:after="450" w:line="312" w:lineRule="auto"/>
      </w:pPr>
      <w:r>
        <w:rPr>
          <w:rFonts w:ascii="宋体" w:hAnsi="宋体" w:eastAsia="宋体" w:cs="宋体"/>
          <w:color w:val="000"/>
          <w:sz w:val="28"/>
          <w:szCs w:val="28"/>
        </w:rPr>
        <w:t xml:space="preserve">　　巴夏礼出生在英国，但是除了童年的一小段时间是在英国生活之外，他的一生大多时候是在中国和日本境内度过的，那么巴夏礼是什么人呢?关于巴夏礼是什么人这个问题从历史资料记载中可以得到答案，巴夏礼是19世纪的一位非常出色的外交家，主要担任英国的大使，在中国的时候经历了两次世界大战，后来又去了韩国和日本，他出生在英国所以没有中国人落叶归根的思想，他在晚年的时候并没有回到自己的祖国而是选择留在中国。　1883年，,巴夏礼从日本回到了中国，并在中国的首都北京度过了余生。到了北京之后，他的身体状况变得不是很好，总是生病发热，但又不是一般的感冒，在这样的状况之下，两年之后也就是1885年的时候他因为病情再一次突然发作离开了人世，五年之后一位非常怀念他的公爵在上海为他建立了一座纪念碑。</w:t>
      </w:r>
    </w:p>
    <w:p>
      <w:pPr>
        <w:ind w:left="0" w:right="0" w:firstLine="560"/>
        <w:spacing w:before="450" w:after="450" w:line="312" w:lineRule="auto"/>
      </w:pPr>
      <w:r>
        <w:rPr>
          <w:rFonts w:ascii="宋体" w:hAnsi="宋体" w:eastAsia="宋体" w:cs="宋体"/>
          <w:color w:val="000"/>
          <w:sz w:val="28"/>
          <w:szCs w:val="28"/>
        </w:rPr>
        <w:t xml:space="preserve">　　巴夏礼的原名叫做哈里•斯密•巴夏礼，早年的经历比较单一，他出生在英国，他的父亲是一名工程师，不仅如此，他的父亲还和一位自己非常要好的朋友合伙开了一家公司并且收益不错，但是他出生不久之后他的母亲因为某些原因去世了，去世之后他的父亲一直对生活提不起什么兴趣。四年后，他的父亲因为一次车祸也离开了人世，从此巴夏礼成了一个孤儿，还好他的一个伯父收留了他，并且供他学习，才使得巴夏礼成为了这样一位成功的人。太平天国运动是由中国人发起的，然而作为英国的外交大使巴夏礼也曾和太平天国运动有过一些接触。当时在太平天国运动爆发后，在中国的英国传教士就有不少人了，他们也十分关心中国人民发起的这一场运动。其中巴夏礼与太平天国之间的接触是通过王韬进行的。</w:t>
      </w:r>
    </w:p>
    <w:p>
      <w:pPr>
        <w:ind w:left="0" w:right="0" w:firstLine="560"/>
        <w:spacing w:before="450" w:after="450" w:line="312" w:lineRule="auto"/>
      </w:pPr>
      <w:r>
        <w:rPr>
          <w:rFonts w:ascii="宋体" w:hAnsi="宋体" w:eastAsia="宋体" w:cs="宋体"/>
          <w:color w:val="000"/>
          <w:sz w:val="28"/>
          <w:szCs w:val="28"/>
        </w:rPr>
        <w:t xml:space="preserve">　　王韬在对金陵进行过一番访问后，更加彻底的了解到了太平天国的具体实力，而且王韬也知道了太平天国领导人何时将要进攻上海，当时，巴夏礼就和太平天国领导人进行了一番谈判，巴夏礼希望可以得到更多有关太平天国运动的进展消息，可是效果并不是很明显，因为太平天国领导人没有向他透露太多的信息，只是说当下没有进攻上海的打算。所以说，太平天国领导人给了巴夏礼一个今年不会进攻上海的承诺。巴夏礼之所以这么关心太平天国运动的具体计划，是因为当时有许多英国人在上海从事各种各样的职业，他害怕英国人受到太平天国的影响，所以想要提前知道太平天国进军路线。但实际上，虽然英国人在中国有些蛮横，但并不是太平天国进攻的主要对象，所以太平天国才说他们在一年内不会进攻上海。这一回答让巴夏礼安心，但他还是会防备着太平天国，毕竟他要最大限度的维护自己国家的利益。所以说巴夏礼与太平天国的关系是间接的，并没与什么直接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2026-01-22T19:56:16+08:00</dcterms:created>
  <dcterms:modified xsi:type="dcterms:W3CDTF">2026-01-22T19:56:16+08:00</dcterms:modified>
</cp:coreProperties>
</file>

<file path=docProps/custom.xml><?xml version="1.0" encoding="utf-8"?>
<Properties xmlns="http://schemas.openxmlformats.org/officeDocument/2006/custom-properties" xmlns:vt="http://schemas.openxmlformats.org/officeDocument/2006/docPropsVTypes"/>
</file>