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刘邦的父亲刘老爹太上皇“另类”际遇 不看不知道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者，在位皇帝的在世老爸是也。细数中国历史，皇帝前仆后继，绵绵不绝，而太上皇也不在少数。大致说来，中国的太上皇可以分为八个类型。坐收渔利型中国历史上第一个太上皇，刘邦的父亲刘老爹独享此项殊荣。刘邦在他父亲眼里一直是最不成器的刘小三，直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太上皇者，在位皇帝的在世老爸是也。细数中国历史，皇帝前仆后继，绵绵不绝，而太上皇也不在少数。大致说来，中国的太上皇可以分为八个类型。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坐收渔利型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太上皇，刘邦的父亲刘老爹独享此项殊荣。刘邦在他父亲眼里一直是最不成器的刘小三，直到他斩蛇起义，刘老爹才拿剃须刀刮了刮眼睛，开始正眼瞧着儿子的革命事业。幸运的是，七年之后，革命彻底成功，刘邦摇身一变，唤作汉高祖了（这当然是后人给他的谥号），就大方地赐给他老爹一顶“太上皇”的帽子，让他在养老宫吃喝玩乐，颐养天年。儿子当了皇帝自然是天大的好事，但是也产生了一个极为严重的问题：父子二人见了面，一个是老子，一个是皇帝，谁给谁叩头都不合适。最后，面子上觉得很下不来的刘邦发话了：我是皇帝我老大，不给老子磕头啦。老子见我要称臣，还是减少见面避免尴尬吧。结果，刘老爹成了太上皇，膝下却少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心有余悸型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自然是个好皇帝，但他也有残酷冷血的一面，玄武门之变就是一例。唐太宗的老爸唐高祖李渊偏爱长子李建成，这也可以理解，因为李建成是太子，未来的接班人。李世民是老二，上有兄，下有弟，正好处在一个姥姥不疼、舅舅不爱的尴尬地位。也不知是李建成害怕功勋卓著的李世民动摇他的太子之位，还是李世民不甘心屈居二线，想再进一步，反正兄弟俩明争暗斗地掐上了。俗话说“无毒不丈夫”，李世民和他的文臣武将在公元926年的那个夏天上演了“玄武门之变”，要了哥哥李建成和弟弟李元吉的命（后来李世民又杀光了二人的儿子以绝后患），然后就去逼宫。当尉迟恭提着李建成、李元吉二人的脑袋出现时，李渊正在皇家公园度假，一看这阵势，李渊吓得当即宣布让位给李世民，自己缩到后宫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八十六年后，高祖的重孙，太宗的孙子唐睿宗李旦又遭遇了同样的险情，结果也和他太爷爷一样成了太上皇。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功成身退型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太上皇们之中，名气指数最高的当属清朝的乾隆皇帝。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二十五岁继位，在皇帝宝座上端坐了六十年之后（这个纪录只有他爷爷康熙能破），觉得自己已经功德圆满，该无牵无挂地享享清福啦，于是就宣布将皇位禅让给皇太子颙琰（就是后来的嘉庆帝），开始了无忧无虑的太上皇生涯。四年之后，乾隆帝无疾而终，驾鹤西游去了，享年八十九岁，创造了中国皇帝寿命的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乾隆皇帝的禅位的确属于功成身退，但是他一贯执行的闭关锁国政策已经导致中国与世界脱轨，科技技术远远落后于欧美，当半个世纪之后，中国被迫与世界接轨时，等待她的就只有“落后就要挨打”的命运了。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好逸恶劳型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见过不要脸的，没见过这么不要脸的；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与北齐并立的北周也有一个年纪轻轻、好逸恶劳的太上皇，他就是周宣帝宇文赟。周宣帝刚死，他的儿子，年幼的周静帝就被他的岳父杨坚（就是后来的隋文帝）取而代之了，更惨的是，北周皇室的所有男子被杨坚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