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汉羌战争打了多长时间？对汉朝有什么影响</w:t>
      </w:r>
      <w:bookmarkEnd w:id="1"/>
    </w:p>
    <w:p>
      <w:pPr>
        <w:jc w:val="center"/>
        <w:spacing w:before="0" w:after="450"/>
      </w:pPr>
      <w:r>
        <w:rPr>
          <w:rFonts w:ascii="Arial" w:hAnsi="Arial" w:eastAsia="Arial" w:cs="Arial"/>
          <w:color w:val="999999"/>
          <w:sz w:val="20"/>
          <w:szCs w:val="20"/>
        </w:rPr>
        <w:t xml:space="preserve">来源：网络  作者：梦回唐朝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匈奴西迁后，羌人和鲜卑人飞速崛起。其中羌人与东汉的战争简直是没完没了，直到东汉灭亡都没完。　　传说羌人的先祖爰剑在秦历公时期是秦国的奴隶，后来这个人从秦国逃亡出来，并繁衍出了羌人。(莫非是单性动物?)我讲这个是想说，羌人称奴隶为“无戈”...</w:t>
      </w:r>
    </w:p>
    <w:p>
      <w:pPr>
        <w:ind w:left="0" w:right="0" w:firstLine="560"/>
        <w:spacing w:before="450" w:after="450" w:line="312" w:lineRule="auto"/>
      </w:pPr>
      <w:r>
        <w:rPr>
          <w:rFonts w:ascii="宋体" w:hAnsi="宋体" w:eastAsia="宋体" w:cs="宋体"/>
          <w:color w:val="000"/>
          <w:sz w:val="28"/>
          <w:szCs w:val="28"/>
        </w:rPr>
        <w:t xml:space="preserve">　　匈奴西迁后，羌人和鲜卑人飞速崛起。其中羌人与东汉的战争简直是没完没了，直到东汉灭亡都没完。</w:t>
      </w:r>
    </w:p>
    <w:p>
      <w:pPr>
        <w:ind w:left="0" w:right="0" w:firstLine="560"/>
        <w:spacing w:before="450" w:after="450" w:line="312" w:lineRule="auto"/>
      </w:pPr>
      <w:r>
        <w:rPr>
          <w:rFonts w:ascii="宋体" w:hAnsi="宋体" w:eastAsia="宋体" w:cs="宋体"/>
          <w:color w:val="000"/>
          <w:sz w:val="28"/>
          <w:szCs w:val="28"/>
        </w:rPr>
        <w:t xml:space="preserve">　　传说羌人的先祖爰剑在秦历公时期是秦国的奴隶，后来这个人从秦国逃亡出来，并繁衍出了羌人。(莫非是单性动物?)我讲这个是想说，羌人称奴隶为“无戈”，所以呢爰剑又叫“无戈爰剑”，所以“戈”总是出现在羌人名字当中。比如看《三国演义》里有俄何烧戈，猛将呀!五胡十六国有姚戈仲，大部族首领呀!《死魂灵》的作者叫果戈里，大戏剧家呀!(最后一个不是，果戈里是俄罗斯人)开个玩笑。</w:t>
      </w:r>
    </w:p>
    <w:p>
      <w:pPr>
        <w:ind w:left="0" w:right="0" w:firstLine="560"/>
        <w:spacing w:before="450" w:after="450" w:line="312" w:lineRule="auto"/>
      </w:pPr>
      <w:r>
        <w:rPr>
          <w:rFonts w:ascii="宋体" w:hAnsi="宋体" w:eastAsia="宋体" w:cs="宋体"/>
          <w:color w:val="000"/>
          <w:sz w:val="28"/>
          <w:szCs w:val="28"/>
        </w:rPr>
        <w:t xml:space="preserve">　　据说在两汉时代，无戈爰剑的子孙共有150多个部族，他们聚集在河湟地带，就是现今青海省和甘肃省西部，另外还有一些活动于西藏。另外我曾经看到一份资料：1953年，新疆的沙雅于什格提(好拗口!不翻资料我一辈子都想不到)遗志发现了一枚铜制印，上面写着“汉归义羌长印”。有这个文物，我想因该可以证明羌人也曾活动于新疆南部吧!</w:t>
      </w:r>
    </w:p>
    <w:p>
      <w:pPr>
        <w:ind w:left="0" w:right="0" w:firstLine="560"/>
        <w:spacing w:before="450" w:after="450" w:line="312" w:lineRule="auto"/>
      </w:pPr>
      <w:r>
        <w:rPr>
          <w:rFonts w:ascii="宋体" w:hAnsi="宋体" w:eastAsia="宋体" w:cs="宋体"/>
          <w:color w:val="000"/>
          <w:sz w:val="28"/>
          <w:szCs w:val="28"/>
        </w:rPr>
        <w:t xml:space="preserve">　　汉景帝时，无戈爰玄孙研曾经率领的留何部(的留何，是一个部族的名字，这是音译出来的)归顺西汉，内迁到了甘肃南部。汉武帝时，采取“隔绝羌人”的战略，设置河西四郡(后来窦融的那个地方)，又进军河湟地区，一部分羌人被迫西迁，前往西海(今青海海晏西北)、盐池(今青海民和西北)左右。下面是关键!汉武帝在金城郡建立破羌县、临羌县和护羌城(听听这些歧视性的名字，只有刘彻这样的极端分子起得出来!)。此后一些地方行政长官和军事长官对羌人实行野蛮奴役和残酷屠杀。汉宣帝时，赵充率军平定羌地，以空前规模的战争行动使羌人受到重创。汉元帝时，又向7个起义的羌人部族用兵，使羌人死亡了三分之一，余部只能流亡塞外!</w:t>
      </w:r>
    </w:p>
    <w:p>
      <w:pPr>
        <w:ind w:left="0" w:right="0" w:firstLine="560"/>
        <w:spacing w:before="450" w:after="450" w:line="312" w:lineRule="auto"/>
      </w:pPr>
      <w:r>
        <w:rPr>
          <w:rFonts w:ascii="宋体" w:hAnsi="宋体" w:eastAsia="宋体" w:cs="宋体"/>
          <w:color w:val="000"/>
          <w:sz w:val="28"/>
          <w:szCs w:val="28"/>
        </w:rPr>
        <w:t xml:space="preserve">　　王莽不但是个大改革家，还是个大阴谋家。他执政以后利用威逼利诱的手段迫使羌人让出了西海地区，地方一到手，王莽竟然把一个县命名为“监羌”。羌人哪里咽得下这口气，带领兵马要反攻。王莽这个老狐狸早就准备好了，整理部队就等着他们来了!看看吧，就这么欺负人家。</w:t>
      </w:r>
    </w:p>
    <w:p>
      <w:pPr>
        <w:ind w:left="0" w:right="0" w:firstLine="560"/>
        <w:spacing w:before="450" w:after="450" w:line="312" w:lineRule="auto"/>
      </w:pPr>
      <w:r>
        <w:rPr>
          <w:rFonts w:ascii="宋体" w:hAnsi="宋体" w:eastAsia="宋体" w:cs="宋体"/>
          <w:color w:val="000"/>
          <w:sz w:val="28"/>
          <w:szCs w:val="28"/>
        </w:rPr>
        <w:t xml:space="preserve">　　但是民族矛盾是不容易化解的，东汉建立以后，羌人大规模的反攻甚至骚扰、侵略凉州地区。东汉就积极抵抗甚至也进行侵略。事情就这样越闹越僵，恶性循环地发展下去。</w:t>
      </w:r>
    </w:p>
    <w:p>
      <w:pPr>
        <w:ind w:left="0" w:right="0" w:firstLine="560"/>
        <w:spacing w:before="450" w:after="450" w:line="312" w:lineRule="auto"/>
      </w:pPr>
      <w:r>
        <w:rPr>
          <w:rFonts w:ascii="宋体" w:hAnsi="宋体" w:eastAsia="宋体" w:cs="宋体"/>
          <w:color w:val="000"/>
          <w:sz w:val="28"/>
          <w:szCs w:val="28"/>
        </w:rPr>
        <w:t xml:space="preserve">　　但是，刘彻、王莽犯下的错误报复到刘秀子孙身上公平吗?所以大家记住，千万不要揪住仇恨不放，因为大到不同国家小到人与人之间，只要感染了仇恨这种病毒就会不停地蔓延，给彼此带来灾难!让我们放弃浅薄的矛盾吧!携手创造我们的未来!(我在干什么?)好了，不胡说八道了。</w:t>
      </w:r>
    </w:p>
    <w:p>
      <w:pPr>
        <w:ind w:left="0" w:right="0" w:firstLine="560"/>
        <w:spacing w:before="450" w:after="450" w:line="312" w:lineRule="auto"/>
      </w:pPr>
      <w:r>
        <w:rPr>
          <w:rFonts w:ascii="宋体" w:hAnsi="宋体" w:eastAsia="宋体" w:cs="宋体"/>
          <w:color w:val="000"/>
          <w:sz w:val="28"/>
          <w:szCs w:val="28"/>
        </w:rPr>
        <w:t xml:space="preserve">　　我把东汉对羌人的战争大体上分为三次：</w:t>
      </w:r>
    </w:p>
    <w:p>
      <w:pPr>
        <w:ind w:left="0" w:right="0" w:firstLine="560"/>
        <w:spacing w:before="450" w:after="450" w:line="312" w:lineRule="auto"/>
      </w:pPr>
      <w:r>
        <w:rPr>
          <w:rFonts w:ascii="宋体" w:hAnsi="宋体" w:eastAsia="宋体" w:cs="宋体"/>
          <w:color w:val="000"/>
          <w:sz w:val="28"/>
          <w:szCs w:val="28"/>
        </w:rPr>
        <w:t xml:space="preserve">　　第一次，从汉安帝永初元年(公元107年)起，历时十数年，东汉调动兵力20万，耗资240余亿。</w:t>
      </w:r>
    </w:p>
    <w:p>
      <w:pPr>
        <w:ind w:left="0" w:right="0" w:firstLine="560"/>
        <w:spacing w:before="450" w:after="450" w:line="312" w:lineRule="auto"/>
      </w:pPr>
      <w:r>
        <w:rPr>
          <w:rFonts w:ascii="宋体" w:hAnsi="宋体" w:eastAsia="宋体" w:cs="宋体"/>
          <w:color w:val="000"/>
          <w:sz w:val="28"/>
          <w:szCs w:val="28"/>
        </w:rPr>
        <w:t xml:space="preserve">　　第二次，从汉顺帝永和元年(公元136年)起，历时9年，东汉调动兵力10万，耗资80亿。</w:t>
      </w:r>
    </w:p>
    <w:p>
      <w:pPr>
        <w:ind w:left="0" w:right="0" w:firstLine="560"/>
        <w:spacing w:before="450" w:after="450" w:line="312" w:lineRule="auto"/>
      </w:pPr>
      <w:r>
        <w:rPr>
          <w:rFonts w:ascii="宋体" w:hAnsi="宋体" w:eastAsia="宋体" w:cs="宋体"/>
          <w:color w:val="000"/>
          <w:sz w:val="28"/>
          <w:szCs w:val="28"/>
        </w:rPr>
        <w:t xml:space="preserve">　　第三次，从汉桓帝延熹二年(公元159年)起，历时11年，东汉耗资44亿。</w:t>
      </w:r>
    </w:p>
    <w:p>
      <w:pPr>
        <w:ind w:left="0" w:right="0" w:firstLine="560"/>
        <w:spacing w:before="450" w:after="450" w:line="312" w:lineRule="auto"/>
      </w:pPr>
      <w:r>
        <w:rPr>
          <w:rFonts w:ascii="宋体" w:hAnsi="宋体" w:eastAsia="宋体" w:cs="宋体"/>
          <w:color w:val="000"/>
          <w:sz w:val="28"/>
          <w:szCs w:val="28"/>
        </w:rPr>
        <w:t xml:space="preserve">　　由此可见与羌人作战所耗费的军费开支是东汉王朝主要的经济负担之一。这样的战争直到汉灵帝即位，张奂和段熲在凉州大破羌人而基本告终。可是日后，伴随黄巾起义，凉州北宫伯玉的起义又是羌人问题的延续。</w:t>
      </w:r>
    </w:p>
    <w:p>
      <w:pPr>
        <w:ind w:left="0" w:right="0" w:firstLine="560"/>
        <w:spacing w:before="450" w:after="450" w:line="312" w:lineRule="auto"/>
      </w:pPr>
      <w:r>
        <w:rPr>
          <w:rFonts w:ascii="宋体" w:hAnsi="宋体" w:eastAsia="宋体" w:cs="宋体"/>
          <w:color w:val="000"/>
          <w:sz w:val="28"/>
          <w:szCs w:val="28"/>
        </w:rPr>
        <w:t xml:space="preserve">　　值得一提的是在针对羌人的战争中，东汉产生了一批优良的军事将领。这些人以“凉州三明”为代表(皇甫规，字威明;张奂，字然明;段熲，字然明。三者都是凉州人)，另外包括夏育、田晏、臧旻、尹端、周慎……以及皇甫嵩(皇甫规侄子)和董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2026-04-29T08:50:10+08:00</dcterms:created>
  <dcterms:modified xsi:type="dcterms:W3CDTF">2026-04-29T08:50:10+08:00</dcterms:modified>
</cp:coreProperties>
</file>

<file path=docProps/custom.xml><?xml version="1.0" encoding="utf-8"?>
<Properties xmlns="http://schemas.openxmlformats.org/officeDocument/2006/custom-properties" xmlns:vt="http://schemas.openxmlformats.org/officeDocument/2006/docPropsVTypes"/>
</file>