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此人疯狂挖盗李唐皇陵 居然还被赐了个国姓李姓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有两个掘墓人，二人姓名中都带个“温”字。地表上，朱温篡唐，革了大唐帝国的命;地表下，温韬盗宝，挖了李唐皇帝的坟。在古代，“温”同“瘟”，把唐朝搞得万劫不复的，就是朱温和温韬这两个“瘟神”。　　说起来，朱温和温韬颇有些相似处。朱温早年...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两个掘墓人，二人姓名中都带个“温”字。地表上，朱温篡唐，革了大唐帝国的命;地表下，温韬盗宝，挖了李唐皇帝的坟。在古代，“温”同“瘟”，把唐朝搞得万劫不复的，就是朱温和温韬这两个“瘟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朱温和温韬颇有些相似处。朱温早年是个混子，参加过黄巢起义，后叛变投降唐廷，被赐名“朱全忠”，受封梁王，七年后灭唐建梁。温韬起初是个盗贼，投靠节度使李茂贞，自更名“李彦韬”，后叛变归顺后梁，节度关中，七年内挖遍唐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当年，大唐帝国何等强盛，李唐皇帝何等风光，然而物转星移，世事难料，遇到这么两个臭名昭著的瘟神级恶霸，也只能任其宰割了。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帝国传二十一帝(含则天)，除了昭宗李晔葬河南和陵、哀帝李柷葬山东温陵，其余的均葬于关中。十八座皇陵，就是十八个宝藏，这是妇孺皆知的事情，安徽人朱温知道，长安人温韬更明白。朱温很忙，没心思盗墓，再者他已然灭唐，有些事情也不敢做得太绝了，这个机会最终留给了盗贼出身的温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朱温死后，二子争锋，后梁大乱。末帝朱友贞在位时，温韬成为后梁的一方节度使，镇崇州、裕州等地，唐皇陵就在他的地盘内。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期间，温韬把主要精力用在了盗墓上，《新五代史·温韬传》载“韬在镇七年，唐诸陵在其境内者，悉发掘之，取其所藏金宝”;《旧五代史·温韬传》载温韬在任时“唐诸陵在境者悉发”;《资治通鉴》载“华原贼帅温韬聚众，唐帝诸陵发之殆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韬挖掘皇陵的目的，在于“取其所藏金宝”，金银珠玉他要，绫罗绸缎他要，但有些纸制的无价之宝，他不稀罕。唐太宗昭陵中的钟繇、王羲之字帖，以及各类前世孤本图书，在这场文化浩劫后没了踪迹。著名的《兰亭序》是否因此遭到损毁或遗失，至今仍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座唐陵中，最大的当属高宗李治与则天女皇的合葬墓——乾陵，陵内的珍宝不可估量。当年，黄巢起义时，曾派人挖掘过，没能成功。这次，温韬也下了不少功夫，仍未能撼动，天神的愤怒，诡异的天气，让温韬败下阵来。“惟乾陵风雨不可发”，乾陵虽然受到一定程度的破坏，但也因此躲过一劫，但其他十七陵全被温韬挖了个底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温韬收工时，后梁政权也快支撑不住了，他才懒得管这些。温韬有的是钱，谁得了天下，他就认谁。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同光元年(923年)，后唐庄宗李存勖继承父亲李克用遗志，推枯拉朽般灭了后梁，算是在政治上为他的老主子李唐皇帝报了仇。李存勖定国号为唐，史称后唐，在名义上就是大唐帝国的延续。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，时为晋王的李存勖在与后梁激战中，温韬得罪过李存勖。如今，李存勖成了天下之主，温韬也顾不得以前的事情了，立刻露出小人嘴脸，一路磕头进了皇宫。为了立足，温韬拿出大笔金银贿赂刘皇后，刘皇后枕边风一吹，把所得财物一亮，李存勖来了个不计前嫌，反认为温韬是大大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让温韬继续干匡国节度使，李存勖赐给温韬一个非常好听的名字，李绍冲。后唐李姓，原是李唐皇帝所赐国姓，温韬的李姓，也应是李唐国姓。一个几乎挖遍了李唐皇陵的盗贼，竟然被赐姓李，成为历史上的一个黑色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家为唐雪耻，温韬发唐山陵殆遍，其罪与朱温相埒耳，何得复居方镇，天下义士其谓我何”(《资治通鉴》)。大臣郭崇韬这话，不仅道出了温韬罄竹难书的罪行，也指出了李存勖违背初心、不辨忠奸的荒唐。然而，李存勖夫妇已经得了温韬好处，丝毫听不进郭崇韬这番慷慨激昂的忠言，温韬还是走马上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宗李嗣源即位后，拨乱反正，温韬的末路到来了，很快就被夺去李姓，削去官职，勒令回家务农，后又被发配到德州，所盗财物全部充公。天成三年(928年)，李嗣源又“敕以温韬发诸陵，……令所在赐死”(《资治通鉴》)，以发掘唐陵的罪名将其诛杀，总算是为李唐皇帝报了另一份仇。温韬疯狂盗挖唐陵，同样也是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