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中国古代经典战役之赤亭之战 赤亭之战的历史评价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亭之战是中国古代战争史上以以弱胜强，以少胜多的典型战例。因为这次战役具有典型性，所以大量历史书籍都有关于赤亭之战简介、赤亭之战经过等内容。通过赤亭之战简介得知，赤亭之战发生在115年，当时西羌攻打武都，年仅十三岁的汉安帝无法处理国家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之战是中国古代战争史上以以弱胜强，以少胜多的典型战例。因为这次战役具有典型性，所以大量历史书籍都有关于赤亭之战简介、赤亭之战经过等内容。通过赤亭之战简介得知，赤亭之战发生在115年，当时西羌攻打武都，年仅十三岁的汉安帝无法处理国家政事，便由邓太后执掌朝政之事，眼看西羌军队即将攻陷武都，并有向南行军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邓太后为了稳固朝廷统治，便让足智多谋的虞诩担任武都太守一职，并让他率领三千名士兵前去迎敌。西羌军队早已听闻虞诩是一位不容小觑的将领，听闻东汉朝廷派他前来作战时，内心不免有些紧张。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西羌军队首领为了应付虞诩，便急忙集结几千人的军队在大散关一带驻扎，以此来抵御虞诩的进攻。虞诩早已察觉到西羌军队会在大散关设下机关来对付自己，便派遣尖兵前去打探情况。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尖兵查探的结果果然和虞诩设想的一致，为了减少士兵的伤亡，虞诩决定智取。大散关一带地势险要，是一个易守难攻之地，如果硬取的话，只能增大损失。为了保险起见，虞诩决定先分散西羌军队的兵力，再乘机突破大散关，进而占领赤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在虞诩的计划之下，他采用了障眼法，顺利蒙蔽了西羌军队，让他们误以为自己的作战队伍日益扩大。爱西羌军队不敢轻易妄动之时，虞诩率兵一举攻破了大散关，收复了武都。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之战是东汉和西羌的一场战役，最终以东汉取得胜利而告终。赤亭之战作为一场具有典型性的战例，它对后来的战争形式产生了强而有力的影响，所以后世对赤亭之战的评价也十分地高。首先，先从战争经过来看待赤亭之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亭之战中，足智多谋的虞诩担任总指挥一职，他客观而全面地分析战争情况之后，决定采用智取收复武都。众所周知，孙兵和庞涓对峙时，孙膑采取了“逐日减灶”的方法来蒙骗了庞涓，在庞涓轻敌时，孙膑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虞诩对付西羌军队时，他采取了“逐日增灶”的方法来威慑敌军。面对手下士兵的疑问，虞诩解释到，如果敌人看见我军的锅灶日益增多，那就代表着他们以为附近的州县加入了我军阵营，那么敌人就不敢轻易地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孙膑以弱示敌，如今虞诩采取了以强示敌的做法。从虞诩的策略可以看出，虞诩是一位足智多谋的人，他善于从问题本身出发而找出相应的方法和策略，这就是虞诩用兵有方之道。其次，从战争结果来看待赤亭之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诩最终以两千多名士兵的队伍战胜了西羌军队，在兵少势孤的情况之下，虞诩用以强示弱的方法成功蒙蔽了西羌军队，最终战胜了数万西羌军队的士兵队伍。从总体来说，赤亭之战是中国古代战争史上灵活作战的典型案例，它为后来的战形式争提供了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