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解密：汤显祖的代表作《牡丹亭》有何具体内容？</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牡丹亭》，是明朝剧作家汤显祖的代表作之一，创作于1598年。全名《牡丹亭还魂记》，即《还魂记》，也称《还魂梦》或《牡丹亭梦》，传奇剧本，二卷，五十五出，据明人小说《杜丽娘慕色还魂》而成，明代南曲代表作。共55出，描写杜丽娘和柳梦梅的爱...</w:t>
      </w:r>
    </w:p>
    <w:p>
      <w:pPr>
        <w:ind w:left="0" w:right="0" w:firstLine="560"/>
        <w:spacing w:before="450" w:after="450" w:line="312" w:lineRule="auto"/>
      </w:pPr>
      <w:r>
        <w:rPr>
          <w:rFonts w:ascii="宋体" w:hAnsi="宋体" w:eastAsia="宋体" w:cs="宋体"/>
          <w:color w:val="000"/>
          <w:sz w:val="28"/>
          <w:szCs w:val="28"/>
        </w:rPr>
        <w:t xml:space="preserve">　　《牡丹亭》，是明朝剧作家汤显祖的代表作之一，创作于1598年。全名《牡丹亭还魂记》，即《还魂记》，也称《还魂梦》或《牡丹亭梦》，传奇剧本，二卷，五十五出，据明人小说《杜丽娘慕色还魂》而成，明代南曲代表作。共55出，描写杜丽娘和柳梦梅的爱情故事。它与汤显祖的另外三部作品并称为“临川四梦”。</w:t>
      </w:r>
    </w:p>
    <w:p>
      <w:pPr>
        <w:ind w:left="0" w:right="0" w:firstLine="560"/>
        <w:spacing w:before="450" w:after="450" w:line="312" w:lineRule="auto"/>
      </w:pPr>
      <w:r>
        <w:rPr>
          <w:rFonts w:ascii="宋体" w:hAnsi="宋体" w:eastAsia="宋体" w:cs="宋体"/>
          <w:color w:val="000"/>
          <w:sz w:val="28"/>
          <w:szCs w:val="28"/>
        </w:rPr>
        <w:t xml:space="preserve">　　舞台上常演的有《闹学》、《游园》、《惊梦》、《寻梦》、《写真》、《离魂》、《拾画叫画》、《冥判》、《幽媾》、《冥誓》、《还魂》等几折。</w:t>
      </w:r>
    </w:p>
    <w:p>
      <w:pPr>
        <w:ind w:left="0" w:right="0" w:firstLine="560"/>
        <w:spacing w:before="450" w:after="450" w:line="312" w:lineRule="auto"/>
      </w:pPr>
      <w:r>
        <w:rPr>
          <w:rFonts w:ascii="宋体" w:hAnsi="宋体" w:eastAsia="宋体" w:cs="宋体"/>
          <w:color w:val="000"/>
          <w:sz w:val="28"/>
          <w:szCs w:val="28"/>
        </w:rPr>
        <w:t xml:space="preserve">　　汤显祖万历二十六年被罢免还家，绝意仕途，笔耕以终老。其一生四部传奇杂剧比较著名，《牡丹亭》、《南柯记》、《紫钗记》、《邯郸记》(又称“临川四梦”)，其中，以《牡丹亭》最为著名，他本人也十分得意，曾说：“一生四梦，得意处惟在牡丹。”明朝人沈德符称“汤义仍《牡丹亭梦》一出，家传户诵，几令《西厢》减价”。</w:t>
      </w:r>
    </w:p>
    <w:p>
      <w:pPr>
        <w:ind w:left="0" w:right="0" w:firstLine="560"/>
        <w:spacing w:before="450" w:after="450" w:line="312" w:lineRule="auto"/>
      </w:pPr>
      <w:r>
        <w:rPr>
          <w:rFonts w:ascii="宋体" w:hAnsi="宋体" w:eastAsia="宋体" w:cs="宋体"/>
          <w:color w:val="000"/>
          <w:sz w:val="28"/>
          <w:szCs w:val="28"/>
        </w:rPr>
        <w:t xml:space="preserve">　　《牡丹亭》是汤显祖的代表作，也是中国戏曲史上浪漫主义的杰作。作品通过杜丽娘和柳梦梅生死离合的爱情故事，洋溢着追求个人幸福、呼唤个性解放、反对封建制度的浪漫主义理想。杜丽娘是中国古典文学里继崔莺莺之后出现的最动人的妇女形象之一，通过杜丽娘与柳梦梅的爱情婚姻，喊出了要求个性解放、爱情自由、婚姻自主的呼声，并且暴露了封建礼教对人们幸福生活和美好理想的摧残。《牡丹亭》以文词典丽著称，宾白饶有机趣，曲词兼用北曲泼辣动荡及南词宛转精丽的长处。明吕天成称之为“惊心动魄，且巧妙迭出，无境不新，真堪千古矣!”</w:t>
      </w:r>
    </w:p>
    <w:p>
      <w:pPr>
        <w:ind w:left="0" w:right="0" w:firstLine="560"/>
        <w:spacing w:before="450" w:after="450" w:line="312" w:lineRule="auto"/>
      </w:pPr>
      <w:r>
        <w:rPr>
          <w:rFonts w:ascii="宋体" w:hAnsi="宋体" w:eastAsia="宋体" w:cs="宋体"/>
          <w:color w:val="000"/>
          <w:sz w:val="28"/>
          <w:szCs w:val="28"/>
        </w:rPr>
        <w:t xml:space="preserve">　　汤显祖在该剧《题词》中有言：“如杜丽娘者，乃可谓之有情人耳。情不知所起，一往而深。生者可以死，死亦可生[5] 。生而不可与死，死而不可复生者，皆非情之至也。”阅读《牡丹亭》，享受文字的飨宴，穿越时空的生死之恋，不必借助现代科技，缠绵秾丽，至情弘贯苍茫人世，逶迤而来。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2026-01-22T19:20:10+08:00</dcterms:created>
  <dcterms:modified xsi:type="dcterms:W3CDTF">2026-01-22T19:20:10+08:00</dcterms:modified>
</cp:coreProperties>
</file>

<file path=docProps/custom.xml><?xml version="1.0" encoding="utf-8"?>
<Properties xmlns="http://schemas.openxmlformats.org/officeDocument/2006/custom-properties" xmlns:vt="http://schemas.openxmlformats.org/officeDocument/2006/docPropsVTypes"/>
</file>