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太平天国洪秀全财宝窖藏在哪里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1864年，湘军进入天京(今南京)后，烧杀奸淫，肆意抢掠，洗掠全城三日，可称得上是捞尽了地上浮财，因“历年以来，中外皆传洪逆(清统治者对洪秀全的蔑称)之富，金银如海，百货充盈”，怀疑还有更多财宝窖藏在地下深处。于是，曾国荃严审李秀成，曾国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，湘军进入天京(今南京)后，烧杀奸淫，肆意抢掠，洗掠全城三日，可称得上是捞尽了地上浮财，因“历年以来，中外皆传洪逆(清统治者对洪秀全的蔑称)之富，金银如海，百货充盈”，怀疑还有更多财宝窖藏在地下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曾国荃严审李秀成，曾国藩也派幕僚讯问李秀成，其中有一条问：“城中窖内金银能指出数处否？”李秀成就利用自述来对付曾国藩。他在自述里十分巧妙地作了委婉叙述，然后分别引出“国库无存艮银米”、“家内无存金艮银 ”的结论，搪塞了曾国藩。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京城陷时，全城的口号是：“弗留半片烂布与妖(太平军对清兵的蔑称)享用!”但湘军仍然相信当时相传的天京“金银如海”之说，城陷之后，湘军到处掘窖，就是曾国藩在给朝廷的奏报里也公然提出“掘窖金”的话。其后南京民间还有太平天国窖金的事，如所传蒋驴、王豆腐致富的故事便是。直到辛亥革命以后，还有军阀要掘太平天国窖金发财。种种迹象表明，天京城应有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在南京苦心经营十载，一直就有洪秀全窖藏金银财宝的传说。攻打南京城的湘军十分相信这个说法，待到破城之日，湘军四处掘窖，曾国藩甚至还发布过“凡发掘贼馆窖金者，报官充公，违者治罪”的命令。湘军入城后，又有了曾九得窖金的传说，曾九是曾国藩之弟曾国荃(排行老九，故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部队是最先进入天王府的，相传曾挖得洪秀全的藏金而入私囊，最终为毁灭证据，一把大火烧了天朝宫殿。清人有笔记记载，洪秀全的窖金中有一个翡翠西瓜是圆明园中传出来的，上有一裂缝，黑斑如子，红质如瓤，朗润鲜明，皆是浑然天成。这件宝贝后来居然在曾国荃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，太平天国为了应付残酷的军事斗争，所有公私财产都必须统一集中到“圣库”(即国库)，人们生活的必需品由圣库统一配给，百姓若有藏金一两或银五两以上的都要问斩。这种制度使得太平天国的财富高度集中，为窖藏提供了可能。“圣库”制度在太平天国后期“天京事变”后已名存实亡。李秀成在临刑前的供状中说：“昔年虽有圣库之名，实系洪秀全之私藏，并非伪都之公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长兄(指洪秀全)、次兄(指杨秀清)且用穷刑峻法搜括各馆之银米。”这就说明天京事变后，太平天国政权由洪氏嫡系掌管，“圣库”财富已成洪秀全的“私藏”。而洪秀全进入天京后便脱离了群众，避居深宫，十年未出。如果没有其亲许，任何人都不能进入天王府，对其他异姓诸王更是猜忌日深。天王府成为他唯一信赖和感到安全的地方，如果要窖藏的话，最有可能就在天朝宫殿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秀全建天朝宫殿时，是倾“全国”所有，掠各地宝物于宫内，其他王府也都藏金。据《淞沪随笔》记载：“城中四伪王府以及地窖，均已搜掘净尽。”虽然没有天朝宫殿窖金记载，曾国藩也向同治帝奏报否认天王府窖金之事，上报朝廷说除了二方“伪玉玺”和一方“金印”，别无所获。但在实际行动中，他听凭湘军掠取浮财。另有记载：“宫保曾中堂(指曾国藩)之太夫人，于三月初由金陵回籍(湖南)，护送船只，约二百数十号。”如此多人，是护送窖金，还是其他重要物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湘军劫掠天王府时搜查得很仔细，甚至连秘密埋在天王府内的洪秀全遗体都被挖了出来，焚尸扬灰。一大批窖金怎会发现不了呢？但是，其实天王府并没有被全部毁掉，有不少还未烧尽,当年的核心建筑“金龙殿”依然存在，百年来，从来没有对其地下进行过勘查。“金龙殿”下边到底有些什么？天朝宫殿地下有没有藏金？这还真是个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