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白虎观会议对于两汉经学有什么作用？具体是哪些</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　　东汉末年，...</w:t>
      </w:r>
    </w:p>
    <w:p>
      <w:pPr>
        <w:ind w:left="0" w:right="0" w:firstLine="560"/>
        <w:spacing w:before="450" w:after="450" w:line="312" w:lineRule="auto"/>
      </w:pPr>
      <w:r>
        <w:rPr>
          <w:rFonts w:ascii="宋体" w:hAnsi="宋体" w:eastAsia="宋体" w:cs="宋体"/>
          <w:color w:val="000"/>
          <w:sz w:val="28"/>
          <w:szCs w:val="28"/>
        </w:rPr>
        <w:t xml:space="preserve">　　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w:t>
      </w:r>
    </w:p>
    <w:p>
      <w:pPr>
        <w:ind w:left="0" w:right="0" w:firstLine="560"/>
        <w:spacing w:before="450" w:after="450" w:line="312" w:lineRule="auto"/>
      </w:pPr>
      <w:r>
        <w:rPr>
          <w:rFonts w:ascii="宋体" w:hAnsi="宋体" w:eastAsia="宋体" w:cs="宋体"/>
          <w:color w:val="000"/>
          <w:sz w:val="28"/>
          <w:szCs w:val="28"/>
        </w:rPr>
        <w:t xml:space="preserve">　　东汉末年，古文经学的集大成者郑玄，网罗众家、遍注群经，对今古文经学进行了全面总结，自成一家之言。郑玄以古文经学为根底，但又能吸收今文经学中的长处，态度谨慎，脚踏实地，无征不信，然后超过了前人。自此今后郑学兴盛，这不只标志着今古文经学之争的完结，也标志着汉代经学的衰亡，之后今文经学也随之消失。 汉朝是经学最为兴盛的年代，朝野内外吟诵经文蔚然成风，《汉书·韦贤传》引民间谚语说“遗子黄金满赢，不如一经”。</w:t>
      </w:r>
    </w:p>
    <w:p>
      <w:pPr>
        <w:ind w:left="0" w:right="0" w:firstLine="560"/>
        <w:spacing w:before="450" w:after="450" w:line="312" w:lineRule="auto"/>
      </w:pPr>
      <w:r>
        <w:rPr>
          <w:rFonts w:ascii="宋体" w:hAnsi="宋体" w:eastAsia="宋体" w:cs="宋体"/>
          <w:color w:val="000"/>
          <w:sz w:val="28"/>
          <w:szCs w:val="28"/>
        </w:rPr>
        <w:t xml:space="preserve">　　汉朝的“以经义决狱”是汉朝经学与王朝政治相结合的一大特征，也是汉朝经学茂盛的一大标志。儒生经过司法实践并官学私学教育，推陈出新，把经学思维深深的植入了一般民众之中。 魏晋南北朝经学 魏晋南北朝时期是经学由式微走向别离的时期。在曹魏时期，呈现了王学与郑学之争。王学，是指王肃所创立的经学系统。王肃是司马昭的外祖父，所以王学获得了司马氏的支撑，他注解的《尚书》、《诗》、《论语》、三《礼》和《左氏春秋》以及其父所作的《易传》都被列为官学。王学和郑学之间的纷争，并不是朴实的学术争论，而带有激烈的政治斗争的意味。这场纷争一起也标志着两汉经学的式微。</w:t>
      </w:r>
    </w:p>
    <w:p>
      <w:pPr>
        <w:ind w:left="0" w:right="0" w:firstLine="560"/>
        <w:spacing w:before="450" w:after="450" w:line="312" w:lineRule="auto"/>
      </w:pPr>
      <w:r>
        <w:rPr>
          <w:rFonts w:ascii="宋体" w:hAnsi="宋体" w:eastAsia="宋体" w:cs="宋体"/>
          <w:color w:val="000"/>
          <w:sz w:val="28"/>
          <w:szCs w:val="28"/>
        </w:rPr>
        <w:t xml:space="preserve">　　魏晋时期在经学获得效果较大的还有王弼、何晏等。王弼注《周易》，摆脱了汉代用“象数”和谶纬说明《周易》的老路，开创了用义理、思辨哲学说明《周易》的新路，这是经学史上一次严重变革。何晏所作《论语集解》收集了汉以来各家之说，对后世影响很大。这一时期经学的特色是经学逐步形而上学化。</w:t>
      </w:r>
    </w:p>
    <w:p>
      <w:pPr>
        <w:ind w:left="0" w:right="0" w:firstLine="560"/>
        <w:spacing w:before="450" w:after="450" w:line="312" w:lineRule="auto"/>
      </w:pPr>
      <w:r>
        <w:rPr>
          <w:rFonts w:ascii="宋体" w:hAnsi="宋体" w:eastAsia="宋体" w:cs="宋体"/>
          <w:color w:val="000"/>
          <w:sz w:val="28"/>
          <w:szCs w:val="28"/>
        </w:rPr>
        <w:t xml:space="preserve">　　南北朝时期经学也跟着政治上的南北敌对而分立为南学和北学。据《北史·儒林传》记载，南学《周易》尊王弼，摒弃象数、发挥义理，《尚书》盛行《孔传古文尚书》，《左传》盛行杜预撰《春秋左传集解》;北学《周易》、《尚书》主郑玄，《左传》主服虔。“南人简约，得其精华;北学深芜，穷其枝叶。”从学术风格上讲，南学受形而上学和佛学影响比较大，能博取众家之长，又喜别具一格，反映了其哲学思辨才能的进步，而北学受北方游牧民族质朴风气的影响，坚持了汉朝经学以章句训诂为宗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2026-03-10T04:30:10+08:00</dcterms:created>
  <dcterms:modified xsi:type="dcterms:W3CDTF">2026-03-10T04:30:10+08:00</dcterms:modified>
</cp:coreProperties>
</file>

<file path=docProps/custom.xml><?xml version="1.0" encoding="utf-8"?>
<Properties xmlns="http://schemas.openxmlformats.org/officeDocument/2006/custom-properties" xmlns:vt="http://schemas.openxmlformats.org/officeDocument/2006/docPropsVTypes"/>
</file>