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郭子仪是个什么样的人 郭子仪以国事为重</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子仪赫赫军功被封为代国公，后被晋封为汾阳郡王。现在的人都用汾阳王代称郭子仪，可见“汾阳王”代表着不同寻常的荣誉。关于封号的由来，没有明确记载，猜测是以封地得名，因郭子仪的封地在汾阳，就被封为“汾阳郡王”。　　郭子仪像　　《旧唐书·郭子...</w:t>
      </w:r>
    </w:p>
    <w:p>
      <w:pPr>
        <w:ind w:left="0" w:right="0" w:firstLine="560"/>
        <w:spacing w:before="450" w:after="450" w:line="312" w:lineRule="auto"/>
      </w:pPr>
      <w:r>
        <w:rPr>
          <w:rFonts w:ascii="宋体" w:hAnsi="宋体" w:eastAsia="宋体" w:cs="宋体"/>
          <w:color w:val="000"/>
          <w:sz w:val="28"/>
          <w:szCs w:val="28"/>
        </w:rPr>
        <w:t xml:space="preserve">　　郭子仪赫赫军功被封为代国公，后被晋封为汾阳郡王。现在的人都用汾阳王代称郭子仪，可见“汾阳王”代表着不同寻常的荣誉。关于封号的由来，没有明确记载，猜测是以封地得名，因郭子仪的封地在汾阳，就被封为“汾阳郡王”。</w:t>
      </w:r>
    </w:p>
    <w:p>
      <w:pPr>
        <w:ind w:left="0" w:right="0" w:firstLine="560"/>
        <w:spacing w:before="450" w:after="450" w:line="312" w:lineRule="auto"/>
      </w:pPr>
      <w:r>
        <w:rPr>
          <w:rFonts w:ascii="宋体" w:hAnsi="宋体" w:eastAsia="宋体" w:cs="宋体"/>
          <w:color w:val="000"/>
          <w:sz w:val="28"/>
          <w:szCs w:val="28"/>
        </w:rPr>
        <w:t xml:space="preserve">　　郭子仪像</w:t>
      </w:r>
    </w:p>
    <w:p>
      <w:pPr>
        <w:ind w:left="0" w:right="0" w:firstLine="560"/>
        <w:spacing w:before="450" w:after="450" w:line="312" w:lineRule="auto"/>
      </w:pPr>
      <w:r>
        <w:rPr>
          <w:rFonts w:ascii="宋体" w:hAnsi="宋体" w:eastAsia="宋体" w:cs="宋体"/>
          <w:color w:val="000"/>
          <w:sz w:val="28"/>
          <w:szCs w:val="28"/>
        </w:rPr>
        <w:t xml:space="preserve">　　《旧唐书·郭子仪传》提到因河中军乱，皇帝进封郭子仪为汾阳郡王镇压绛州。郭子仪到了绛州之后擒杀李国贞，让在河东作乱的恶人都伏了法。以上说明了郭子仪的战绩，但是为什么封为汾阳郡王却没有得到解释。参照太宗的诏书发现唐朝的刺史就跟古时的诸侯一样，唐代的封号来源于封地。那么肃宗时代依旧依照古训吗?由肃宗以前给予封号的习惯来看，封号同样来自封地，与自己的姓没有关系。</w:t>
      </w:r>
    </w:p>
    <w:p>
      <w:pPr>
        <w:ind w:left="0" w:right="0" w:firstLine="560"/>
        <w:spacing w:before="450" w:after="450" w:line="312" w:lineRule="auto"/>
      </w:pPr>
      <w:r>
        <w:rPr>
          <w:rFonts w:ascii="宋体" w:hAnsi="宋体" w:eastAsia="宋体" w:cs="宋体"/>
          <w:color w:val="000"/>
          <w:sz w:val="28"/>
          <w:szCs w:val="28"/>
        </w:rPr>
        <w:t xml:space="preserve">　　那么古时的汾阳现在在哪里呢?唐宋文献中指出郭子仪的封地就是汾州。如今汾州有关于郭子仪的民间传说与之相吻合，一是提到郭子仪曾带领乡亲共同退敌，二是水马村是郭子仪当时的养马地。查看郭氏家谱，上面明确的写着汾阳是郭家的迁出地和世居地，汾阳也有很多关于郭家的记载。杜牧不仅去过汾阳还写过郭子仪，因此杜牧的《云梦泽》也是很好的历史证据。因此，如今的汾阳是郭子仪的封地可信度极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作为一代名将，不少著作都讴歌了他为国尽忠，事事以国事为重的牺牲思想，有关于他的发迹，常常以安史之乱作为开篇。但是对于郭子仪青少年时期发生的事情，却鲜少有人记载。在民间传说中，最为人津津乐道的是郭子仪和安禄山的擂台之战。</w:t>
      </w:r>
    </w:p>
    <w:p>
      <w:pPr>
        <w:ind w:left="0" w:right="0" w:firstLine="560"/>
        <w:spacing w:before="450" w:after="450" w:line="312" w:lineRule="auto"/>
      </w:pPr>
      <w:r>
        <w:rPr>
          <w:rFonts w:ascii="宋体" w:hAnsi="宋体" w:eastAsia="宋体" w:cs="宋体"/>
          <w:color w:val="000"/>
          <w:sz w:val="28"/>
          <w:szCs w:val="28"/>
        </w:rPr>
        <w:t xml:space="preserve">　　郭子仪打擂</w:t>
      </w:r>
    </w:p>
    <w:p>
      <w:pPr>
        <w:ind w:left="0" w:right="0" w:firstLine="560"/>
        <w:spacing w:before="450" w:after="450" w:line="312" w:lineRule="auto"/>
      </w:pPr>
      <w:r>
        <w:rPr>
          <w:rFonts w:ascii="宋体" w:hAnsi="宋体" w:eastAsia="宋体" w:cs="宋体"/>
          <w:color w:val="000"/>
          <w:sz w:val="28"/>
          <w:szCs w:val="28"/>
        </w:rPr>
        <w:t xml:space="preserve">　　传说分为好几个版本，有人说郭子仪是与节度使安禄山在华州比武，有人说郭子仪是与镇场官安禄山在武举考场中比武，还有人说郭子仪与安禄山同参加武举，因此比武。那么到底哪个是真的呢?</w:t>
      </w:r>
    </w:p>
    <w:p>
      <w:pPr>
        <w:ind w:left="0" w:right="0" w:firstLine="560"/>
        <w:spacing w:before="450" w:after="450" w:line="312" w:lineRule="auto"/>
      </w:pPr>
      <w:r>
        <w:rPr>
          <w:rFonts w:ascii="宋体" w:hAnsi="宋体" w:eastAsia="宋体" w:cs="宋体"/>
          <w:color w:val="000"/>
          <w:sz w:val="28"/>
          <w:szCs w:val="28"/>
        </w:rPr>
        <w:t xml:space="preserve">　　其实每个都是虚构的。郭子仪比安禄山大六岁，如果那时郭子仪是十六岁，安禄山才十岁。安禄山在那时只是个碌碌无为的市井之人，不可能有节度使的身份，即使安禄山真的来到了华州，两人也不可能比武。郭子仪的情商很高，他不会让别人对他留下以大欺小的想法。安禄山是镇场官的说法是不成立的，同样因为年龄。参加武举的最低年龄是十八岁，郭子仪二十岁参加武举，那时安禄山才十四岁，既然连参加武举的资格都没有，更谈不上作为镇场官了。且在安禄山的历史记载中，他没有参加过武举;唐代的武举选拔中也没有参赛双方相互比武的要求，因此郭子仪与安禄山真正的较量，应该是从安史之乱开始的。</w:t>
      </w:r>
    </w:p>
    <w:p>
      <w:pPr>
        <w:ind w:left="0" w:right="0" w:firstLine="560"/>
        <w:spacing w:before="450" w:after="450" w:line="312" w:lineRule="auto"/>
      </w:pPr>
      <w:r>
        <w:rPr>
          <w:rFonts w:ascii="宋体" w:hAnsi="宋体" w:eastAsia="宋体" w:cs="宋体"/>
          <w:color w:val="000"/>
          <w:sz w:val="28"/>
          <w:szCs w:val="28"/>
        </w:rPr>
        <w:t xml:space="preserve">　　那么民间为什么流传了这么多关于郭子仪打擂的版本，且每个版本都是郭子仪胜了安禄山呢?其实这是民众的一种情感宣泄，安禄山搞得唐代民不聊生、家破人忙，而郭子仪则是救世的大英雄，故事的流传无非是表达惩恶扬善的主观意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2026-04-29T03:21:19+08:00</dcterms:created>
  <dcterms:modified xsi:type="dcterms:W3CDTF">2026-04-29T03:21:19+08:00</dcterms:modified>
</cp:coreProperties>
</file>

<file path=docProps/custom.xml><?xml version="1.0" encoding="utf-8"?>
<Properties xmlns="http://schemas.openxmlformats.org/officeDocument/2006/custom-properties" xmlns:vt="http://schemas.openxmlformats.org/officeDocument/2006/docPropsVTypes"/>
</file>