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苏秦怎么死的：苏秦为什么会被五马分尸</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苏秦刺股　　苏秦在学习纵横之术后，开始周游各国。在秦国时，苏秦多次向秦王呈上劝说秦王的奏章，但从未被采纳。苏秦在衣服破旧，钱财用尽的情况下只能离开秦国，遗憾回乡。　　　　苏秦刺股　　苏秦背着自己的行李，整个人既黑又瘦，形如枯槁地回到了家...</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苏秦在学习纵横之术后，开始周游各国。在秦国时，苏秦多次向秦王呈上劝说秦王的奏章，但从未被采纳。苏秦在衣服破旧，钱财用尽的情况下只能离开秦国，遗憾回乡。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背着自己的行李，整个人既黑又瘦，形如枯槁地回到了家乡。然而回家之后，苏秦没有受到家人的欢迎，苏秦叹息是自己的错，才造成了现在家人都不理他的情况。于是在他认识到自己的错误后，他开始勤奋读书，不断地重复学习、复习的过程。在读书时感到疲惫了，苏秦就用锥子往自己的大腿扎一下来让自己变得精神，并感叹没有哪个国家的君王会相信一个没有钱财和地位的人所说的话。</w:t>
      </w:r>
    </w:p>
    <w:p>
      <w:pPr>
        <w:ind w:left="0" w:right="0" w:firstLine="560"/>
        <w:spacing w:before="450" w:after="450" w:line="312" w:lineRule="auto"/>
      </w:pPr>
      <w:r>
        <w:rPr>
          <w:rFonts w:ascii="宋体" w:hAnsi="宋体" w:eastAsia="宋体" w:cs="宋体"/>
          <w:color w:val="000"/>
          <w:sz w:val="28"/>
          <w:szCs w:val="28"/>
        </w:rPr>
        <w:t xml:space="preserve">　　就在一年之后，苏秦的努力和付出终于有所回报。在拜见赵王之后，他得到了赵王的重用。赵王册封苏秦为宰相，并资助众多钱财给苏秦用于实行他联盟六国的主张。这个时候的苏秦不再是那个衣衫破旧、一无所有的苏秦，而是身居高位、手握重权的苏秦;这个时候的苏秦不再是被家人冷眼相待的苏秦，而是被父母扫榻相迎、被嫂子卑屈对待的苏秦。</w:t>
      </w:r>
    </w:p>
    <w:p>
      <w:pPr>
        <w:ind w:left="0" w:right="0" w:firstLine="560"/>
        <w:spacing w:before="450" w:after="450" w:line="312" w:lineRule="auto"/>
      </w:pPr>
      <w:r>
        <w:rPr>
          <w:rFonts w:ascii="宋体" w:hAnsi="宋体" w:eastAsia="宋体" w:cs="宋体"/>
          <w:color w:val="000"/>
          <w:sz w:val="28"/>
          <w:szCs w:val="28"/>
        </w:rPr>
        <w:t xml:space="preserve">　　无论是做什么事，都要有坚定的决心和明确的目标，要肯下功夫。付出才会有回报。苏秦的功成名正是来自于他自身的勤奋和努力。他肯吃苦，在自己困倦时不惜用锥子往自己的大腿刺;对于枯燥的学习，他毫不厌倦，所以他成功了，得到了他应有的回报。</w:t>
      </w:r>
    </w:p>
    <w:p>
      <w:pPr>
        <w:ind w:left="0" w:right="0" w:firstLine="560"/>
        <w:spacing w:before="450" w:after="450" w:line="312" w:lineRule="auto"/>
      </w:pPr>
      <w:r>
        <w:rPr>
          <w:rFonts w:ascii="宋体" w:hAnsi="宋体" w:eastAsia="宋体" w:cs="宋体"/>
          <w:color w:val="000"/>
          <w:sz w:val="28"/>
          <w:szCs w:val="28"/>
        </w:rPr>
        <w:t xml:space="preserve">　　苏秦的故事</w:t>
      </w:r>
    </w:p>
    <w:p>
      <w:pPr>
        <w:ind w:left="0" w:right="0" w:firstLine="560"/>
        <w:spacing w:before="450" w:after="450" w:line="312" w:lineRule="auto"/>
      </w:pPr>
      <w:r>
        <w:rPr>
          <w:rFonts w:ascii="宋体" w:hAnsi="宋体" w:eastAsia="宋体" w:cs="宋体"/>
          <w:color w:val="000"/>
          <w:sz w:val="28"/>
          <w:szCs w:val="28"/>
        </w:rPr>
        <w:t xml:space="preserve">　　苏秦是战国时期以擅长游说君主出名的政治人物。他的老师是春秋战国时期颇为有名的鬼谷子，学习如何游说君主。在完成学业之后，年纪轻轻的苏秦就打算去游说各国君主，期望借此能够得到诸侯的赏识，得以被重用，给他发挥才能的平台和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w:t>
      </w:r>
    </w:p>
    <w:p>
      <w:pPr>
        <w:ind w:left="0" w:right="0" w:firstLine="560"/>
        <w:spacing w:before="450" w:after="450" w:line="312" w:lineRule="auto"/>
      </w:pPr>
      <w:r>
        <w:rPr>
          <w:rFonts w:ascii="宋体" w:hAnsi="宋体" w:eastAsia="宋体" w:cs="宋体"/>
          <w:color w:val="000"/>
          <w:sz w:val="28"/>
          <w:szCs w:val="28"/>
        </w:rPr>
        <w:t xml:space="preserve">　　然而初出茅庐的苏秦并没有获得他所预想的成功。秦王作为苏秦所挑选的首个游说目标，在面见秦王时他侃侃而谈，并不怯懦。但是秦王并不相信年轻的苏秦所说的空谈，即使他列举了应该推行连横的众多理由。说秦失败之后苏秦落魄地回乡了。在经历失败和家人的冷漠对待之后，他重新开始，刻苦努力地研究书籍，付出了不少精力和心血。终于在一年之后他的研究有了成果，于是重新踏上游说君主的道路。</w:t>
      </w:r>
    </w:p>
    <w:p>
      <w:pPr>
        <w:ind w:left="0" w:right="0" w:firstLine="560"/>
        <w:spacing w:before="450" w:after="450" w:line="312" w:lineRule="auto"/>
      </w:pPr>
      <w:r>
        <w:rPr>
          <w:rFonts w:ascii="宋体" w:hAnsi="宋体" w:eastAsia="宋体" w:cs="宋体"/>
          <w:color w:val="000"/>
          <w:sz w:val="28"/>
          <w:szCs w:val="28"/>
        </w:rPr>
        <w:t xml:space="preserve">　　再度出发后，苏秦先成功游说了燕文侯，并得到了他的资助。随即苏秦便前往赵国游说赵王。在赵国，苏秦成功地将自己的主张推广给了赵王，说服他联合其他国家来应对强大的秦国所造成的威胁局面。继燕文侯的资助后，苏秦又得到了赵王的支持，让他得以周游其他国家，成功地推行了他的主张，实现了联合六国的计划，并从此功成名就，甚至得到了六个国家的相位，成功解除了秦国对六国所造成的威胁。至此，苏秦身居高位，大权在握，过得甚是风光，在他身上已看不到当初他游说失败之后的落魄失意的模样。</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苏秦在老师鬼谷子门下完成学业之后，就自信满满地前往各国游说君王。经过初次说秦的失败后，他重新奋发，努力研究所有书籍，终于在一年之后成功游说六国达成合纵联盟，就此得志。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学成之后选择秦王作为第一个游说对象，然而却惨遭失败，最后以落魄回乡作为首次游说的结尾。回家后潦倒失意的苏秦经受住家人的冷漠与嘲笑，重新开始，把自己的所有书籍都反复阅读研究，并从自己的失败经历中有所感悟，引以为戒。一年之后，苏秦的研究有所成就，他就重新踏上游说各国君王的道路。</w:t>
      </w:r>
    </w:p>
    <w:p>
      <w:pPr>
        <w:ind w:left="0" w:right="0" w:firstLine="560"/>
        <w:spacing w:before="450" w:after="450" w:line="312" w:lineRule="auto"/>
      </w:pPr>
      <w:r>
        <w:rPr>
          <w:rFonts w:ascii="宋体" w:hAnsi="宋体" w:eastAsia="宋体" w:cs="宋体"/>
          <w:color w:val="000"/>
          <w:sz w:val="28"/>
          <w:szCs w:val="28"/>
        </w:rPr>
        <w:t xml:space="preserve">　　苏秦首先前往燕国拜见燕文侯，向燕文侯详细分析了燕国在当下所面临的局势，并建议燕文侯与赵国联合。燕文侯听取了苏秦的建议，并资助苏秦前往赵国游说赵王。到了赵国之后，苏秦拜见赵王，提出赵国与其他国家联合抵抗强大的秦国，以此获取自身的安全，并详细分析了他提出这个主张的理由。赵王听完了苏秦的想法后，采纳了苏秦的意见，并资助他前往其他国家进行游说。之后，苏秦在各国君王的支持下循序游说各国，最终达成了六国缔结联盟的目标，获取了六国十五年的和平。</w:t>
      </w:r>
    </w:p>
    <w:p>
      <w:pPr>
        <w:ind w:left="0" w:right="0" w:firstLine="560"/>
        <w:spacing w:before="450" w:after="450" w:line="312" w:lineRule="auto"/>
      </w:pPr>
      <w:r>
        <w:rPr>
          <w:rFonts w:ascii="宋体" w:hAnsi="宋体" w:eastAsia="宋体" w:cs="宋体"/>
          <w:color w:val="000"/>
          <w:sz w:val="28"/>
          <w:szCs w:val="28"/>
        </w:rPr>
        <w:t xml:space="preserve">　　苏秦在自己的不懈努力下，终于获得了成功，得到了六国君王的重用，登上了六国的宰相之位。他不仅功成名就，还能享尽荣华富贵，能够衣锦怀乡，不再受到冷眼与嘲笑。</w:t>
      </w:r>
    </w:p>
    <w:p>
      <w:pPr>
        <w:ind w:left="0" w:right="0" w:firstLine="560"/>
        <w:spacing w:before="450" w:after="450" w:line="312" w:lineRule="auto"/>
      </w:pPr>
      <w:r>
        <w:rPr>
          <w:rFonts w:ascii="宋体" w:hAnsi="宋体" w:eastAsia="宋体" w:cs="宋体"/>
          <w:color w:val="000"/>
          <w:sz w:val="28"/>
          <w:szCs w:val="28"/>
        </w:rPr>
        <w:t xml:space="preserve">　　苏秦怎么死的</w:t>
      </w:r>
    </w:p>
    <w:p>
      <w:pPr>
        <w:ind w:left="0" w:right="0" w:firstLine="560"/>
        <w:spacing w:before="450" w:after="450" w:line="312" w:lineRule="auto"/>
      </w:pPr>
      <w:r>
        <w:rPr>
          <w:rFonts w:ascii="宋体" w:hAnsi="宋体" w:eastAsia="宋体" w:cs="宋体"/>
          <w:color w:val="000"/>
          <w:sz w:val="28"/>
          <w:szCs w:val="28"/>
        </w:rPr>
        <w:t xml:space="preserve">　　苏秦在经历失败和碰壁之后，终于通过他自己的努力获得了成功，受到了六国君主的重用，执掌六国相印。然而如此成功的苏秦最终在齐国被人刺杀而受到致命伤害，临死前为了抓住刺客，建议齐王对他以谋乱罪判处车裂的刑罚，最终苏秦被五马分尸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苏秦人像</w:t>
      </w:r>
    </w:p>
    <w:p>
      <w:pPr>
        <w:ind w:left="0" w:right="0" w:firstLine="560"/>
        <w:spacing w:before="450" w:after="450" w:line="312" w:lineRule="auto"/>
      </w:pPr>
      <w:r>
        <w:rPr>
          <w:rFonts w:ascii="宋体" w:hAnsi="宋体" w:eastAsia="宋体" w:cs="宋体"/>
          <w:color w:val="000"/>
          <w:sz w:val="28"/>
          <w:szCs w:val="28"/>
        </w:rPr>
        <w:t xml:space="preserve">　　苏秦身居高位，享尽荣华富贵，却没想到的是在他权势巅峰时期做了一件令人瞠目结舌的事情。他与燕文侯的夫人，也就是燕国的王太后发生了关系。这件事被传得沸沸扬扬，在被当时的燕易王知道后，苏秦害怕自己会因与王太后发生关系的事而被杀害，就向燕易王请愿前往齐国，自愿去齐国担当燕国的间谍。燕易王同意了苏秦的想法，于是，苏秦就以得罪了燕王的借口跑到了齐国做客卿。</w:t>
      </w:r>
    </w:p>
    <w:p>
      <w:pPr>
        <w:ind w:left="0" w:right="0" w:firstLine="560"/>
        <w:spacing w:before="450" w:after="450" w:line="312" w:lineRule="auto"/>
      </w:pPr>
      <w:r>
        <w:rPr>
          <w:rFonts w:ascii="宋体" w:hAnsi="宋体" w:eastAsia="宋体" w:cs="宋体"/>
          <w:color w:val="000"/>
          <w:sz w:val="28"/>
          <w:szCs w:val="28"/>
        </w:rPr>
        <w:t xml:space="preserve">　　在齐宣王去世后，新王继位后，众多齐国大夫想要跟苏秦争夺新王的宠信，于是就派人去刺杀苏秦，导致苏秦重伤而逃。之后在齐王抓不到凶手的情况下，苏秦建议以他在齐国谋乱的罪名将他在热闹的街市中执行车裂刑罚，为了获取奖赏，凶手会自己露面，这样就能抓到刺杀他的凶手。齐王采纳了苏秦的方法，果真抓到了刺客，并杀了他为苏秦报仇。苏秦在这件事发挥了自己身为谋略家的风范，也显示了他自身的谋略。在自己受到致命伤之后，没有慌张，没有想着能否被治愈，反而镇定地想出利用自己的死亡来为自己报仇的方法。不可谓不让人震惊和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2026-04-29T00:59:32+08:00</dcterms:created>
  <dcterms:modified xsi:type="dcterms:W3CDTF">2026-04-29T00:59:32+08:00</dcterms:modified>
</cp:coreProperties>
</file>

<file path=docProps/custom.xml><?xml version="1.0" encoding="utf-8"?>
<Properties xmlns="http://schemas.openxmlformats.org/officeDocument/2006/custom-properties" xmlns:vt="http://schemas.openxmlformats.org/officeDocument/2006/docPropsVTypes"/>
</file>