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吕雉与曹氏：汉代宫廷的权力博弈与人性光辉</w:t>
      </w:r>
      <w:bookmarkEnd w:id="1"/>
    </w:p>
    <w:p>
      <w:pPr>
        <w:jc w:val="center"/>
        <w:spacing w:before="0" w:after="450"/>
      </w:pPr>
      <w:r>
        <w:rPr>
          <w:rFonts w:ascii="Arial" w:hAnsi="Arial" w:eastAsia="Arial" w:cs="Arial"/>
          <w:color w:val="999999"/>
          <w:sz w:val="20"/>
          <w:szCs w:val="20"/>
        </w:rPr>
        <w:t xml:space="preserve">来源：网络  作者：九曲桥畔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在汉初宫廷的复杂权力斗争中，吕雉作为刘邦的皇后，后来的皇太后，无疑是一个权势显赫、手腕强硬的政治人物。然而，在这样一个冷酷的宫廷政治背景下，吕雉却选择放过了曹氏，这一决定不仅展示了吕雉的政治智慧，也透露出人性的温情与复杂。　　关于吕雉为...</w:t>
      </w:r>
    </w:p>
    <w:p>
      <w:pPr>
        <w:ind w:left="0" w:right="0" w:firstLine="560"/>
        <w:spacing w:before="450" w:after="450" w:line="312" w:lineRule="auto"/>
      </w:pPr>
      <w:r>
        <w:rPr>
          <w:rFonts w:ascii="宋体" w:hAnsi="宋体" w:eastAsia="宋体" w:cs="宋体"/>
          <w:color w:val="000"/>
          <w:sz w:val="28"/>
          <w:szCs w:val="28"/>
        </w:rPr>
        <w:t xml:space="preserve">　　在汉初宫廷的复杂权力斗争中，吕雉作为刘邦的皇后，后来的皇太后，无疑是一个权势显赫、手腕强硬的政治人物。然而，在这样一个冷酷的宫廷政治背景下，吕雉却选择放过了曹氏，这一决定不仅展示了吕雉的政治智慧，也透露出人性的温情与复杂。</w:t>
      </w:r>
    </w:p>
    <w:p>
      <w:pPr>
        <w:ind w:left="0" w:right="0" w:firstLine="560"/>
        <w:spacing w:before="450" w:after="450" w:line="312" w:lineRule="auto"/>
      </w:pPr>
      <w:r>
        <w:rPr>
          <w:rFonts w:ascii="宋体" w:hAnsi="宋体" w:eastAsia="宋体" w:cs="宋体"/>
          <w:color w:val="000"/>
          <w:sz w:val="28"/>
          <w:szCs w:val="28"/>
        </w:rPr>
        <w:t xml:space="preserve">　　关于吕雉为什么放过曹氏，历史记载并不详尽，但根据《史记》和《汉书》的记载，我们可以推测，曹氏曾在关键时刻帮助吕雉逃脱了追捕。在刘邦去世后，吕雉为了巩固自己的权力，展开了对反对势力的清洗。在这一过程中，曹氏因某种机缘巧合，帮助吕雉避免了一场可能的政治灾难。</w:t>
      </w:r>
    </w:p>
    <w:p>
      <w:pPr>
        <w:ind w:left="0" w:right="0" w:firstLine="560"/>
        <w:spacing w:before="450" w:after="450" w:line="312" w:lineRule="auto"/>
      </w:pPr>
      <w:r>
        <w:rPr>
          <w:rFonts w:ascii="宋体" w:hAnsi="宋体" w:eastAsia="宋体" w:cs="宋体"/>
          <w:color w:val="000"/>
          <w:sz w:val="28"/>
          <w:szCs w:val="28"/>
        </w:rPr>
        <w:t xml:space="preserve">　　这段历史的背景是吕雉为了维护自己的地位和权力，采取了一系列严厉措施对抗政敌和反对者。在这种背景下，曹氏的帮助对于吕雉来说无疑是雪中送炭。曹氏的行为可能出于多种原因，包括对吕雉个人的忠诚、对局势的明智判断或是对未来的政治投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吕雉最终选择放过曹氏，这一决定体现了她的政治谋略。通过宽恕曹氏，吕雉不仅回报了曹氏的忠诚，也树立了自己宽容大度的形象，从而巩固了其他朝臣的忠诚。同时，这也反映出吕雉在严峻的政治斗争中仍保持一定程度的人性和情感考量，她并非全然绝情绝义。</w:t>
      </w:r>
    </w:p>
    <w:p>
      <w:pPr>
        <w:ind w:left="0" w:right="0" w:firstLine="560"/>
        <w:spacing w:before="450" w:after="450" w:line="312" w:lineRule="auto"/>
      </w:pPr>
      <w:r>
        <w:rPr>
          <w:rFonts w:ascii="宋体" w:hAnsi="宋体" w:eastAsia="宋体" w:cs="宋体"/>
          <w:color w:val="000"/>
          <w:sz w:val="28"/>
          <w:szCs w:val="28"/>
        </w:rPr>
        <w:t xml:space="preserve">　　吕雉与曹氏的故事，是汉代宫廷政治斗争的一个缩影，也是人性复杂多面的一个体现。在权力的游戏中，吕雉的选择展现了她作为一个政治家的胸怀与智慧，同时也提醒后人，在权力的争夺中，人性的光辉不应被忽视。吕雉的政治生涯虽然充满争议，但她在处理曹氏事件中所表现出的政治与人性的双重考量，无疑为后人提供了一个值得深思的案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2026-04-29T04:00:47+08:00</dcterms:created>
  <dcterms:modified xsi:type="dcterms:W3CDTF">2026-04-29T04:00:47+08:00</dcterms:modified>
</cp:coreProperties>
</file>

<file path=docProps/custom.xml><?xml version="1.0" encoding="utf-8"?>
<Properties xmlns="http://schemas.openxmlformats.org/officeDocument/2006/custom-properties" xmlns:vt="http://schemas.openxmlformats.org/officeDocument/2006/docPropsVTypes"/>
</file>