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八贤王赵德芳：历史评价与对宋朝的贡献探析</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八贤王赵德芳，作为宋朝的一位重要历史人物，其生平和所作所为一直是历史研究的热点。在民间传说和一些文学作品中，八贤王被塑造成了一位忠诚、爱国、智慧和勇猛的理想化英雄形象。然而，历史的复杂性要求我们对这一人物进行全面而客观的审视。本文将探讨...</w:t>
      </w:r>
    </w:p>
    <w:p>
      <w:pPr>
        <w:ind w:left="0" w:right="0" w:firstLine="560"/>
        <w:spacing w:before="450" w:after="450" w:line="312" w:lineRule="auto"/>
      </w:pPr>
      <w:r>
        <w:rPr>
          <w:rFonts w:ascii="宋体" w:hAnsi="宋体" w:eastAsia="宋体" w:cs="宋体"/>
          <w:color w:val="000"/>
          <w:sz w:val="28"/>
          <w:szCs w:val="28"/>
        </w:rPr>
        <w:t xml:space="preserve">　　八贤王赵德芳，作为宋朝的一位重要历史人物，其生平和所作所为一直是历史研究的热点。在民间传说和一些文学作品中，八贤王被塑造成了一位忠诚、爱国、智慧和勇猛的理想化英雄形象。然而，历史的复杂性要求我们对这一人物进行全面而客观的审视。本文将探讨八贤王的历史评价以及他对宋朝所做的贡献。</w:t>
      </w:r>
    </w:p>
    <w:p>
      <w:pPr>
        <w:ind w:left="0" w:right="0" w:firstLine="560"/>
        <w:spacing w:before="450" w:after="450" w:line="312" w:lineRule="auto"/>
      </w:pPr>
      <w:r>
        <w:rPr>
          <w:rFonts w:ascii="宋体" w:hAnsi="宋体" w:eastAsia="宋体" w:cs="宋体"/>
          <w:color w:val="000"/>
          <w:sz w:val="28"/>
          <w:szCs w:val="28"/>
        </w:rPr>
        <w:t xml:space="preserve">　　首先，关于八贤王的历史评价，我们需要基于史实进行考量。八贤王赵德芳，原名赵匡美，是宋太祖赵匡胤的次子，后被继母皇后认作义子，改为赵德芳。在真实的历史中，赵德芳并不像文艺作品中描述的那样拥有众多显赫的功绩，他的生平相对平淡，并未担任过重要的政治职务。因此，从历史的角度来看，八贤王的形象更接近于一位普通的宗室成员，而非充满传奇色彩的英雄人物。</w:t>
      </w:r>
    </w:p>
    <w:p>
      <w:pPr>
        <w:ind w:left="0" w:right="0" w:firstLine="560"/>
        <w:spacing w:before="450" w:after="450" w:line="312" w:lineRule="auto"/>
      </w:pPr>
      <w:r>
        <w:rPr>
          <w:rFonts w:ascii="宋体" w:hAnsi="宋体" w:eastAsia="宋体" w:cs="宋体"/>
          <w:color w:val="000"/>
          <w:sz w:val="28"/>
          <w:szCs w:val="28"/>
        </w:rPr>
        <w:t xml:space="preserve">　　尽管如此，八贤王在民间传说和文学作品中的形象仍然深入人心，这反映了人们对忠臣良将的向往和崇敬。在这些作品中，八贤王被赋予了许多正面的品质，如忠诚、勇敢、智慧等，这些特质使他成为了一位理想化的英雄。</w:t>
      </w:r>
    </w:p>
    <w:p>
      <w:pPr>
        <w:ind w:left="0" w:right="0" w:firstLine="560"/>
        <w:spacing w:before="450" w:after="450" w:line="312" w:lineRule="auto"/>
      </w:pPr>
      <w:r>
        <w:rPr>
          <w:rFonts w:ascii="宋体" w:hAnsi="宋体" w:eastAsia="宋体" w:cs="宋体"/>
          <w:color w:val="000"/>
          <w:sz w:val="28"/>
          <w:szCs w:val="28"/>
        </w:rPr>
        <w:t xml:space="preserve">　　其次，关于八贤王对宋朝的贡献，虽然历史上的赵德芳并未有太多的政治成就，但他的存在和身份对于维护宋朝的稳定和团结具有一定的象征意义。作为一位宗室成员，赵德芳的身份有助于加强皇族内部的凝聚力，同时也为朝廷与民众之间提供了一个良好的形象代言人。此外，他在民间传说中的正面形象也有助于提升宋朝皇室在百姓心中的形象，从而增强国家的凝聚力和向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2026-04-29T06:21:28+08:00</dcterms:created>
  <dcterms:modified xsi:type="dcterms:W3CDTF">2026-04-29T06:21:28+08:00</dcterms:modified>
</cp:coreProperties>
</file>

<file path=docProps/custom.xml><?xml version="1.0" encoding="utf-8"?>
<Properties xmlns="http://schemas.openxmlformats.org/officeDocument/2006/custom-properties" xmlns:vt="http://schemas.openxmlformats.org/officeDocument/2006/docPropsVTypes"/>
</file>