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古代西域大国：龟兹的历史发展</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龟兹国(拼音qiū\'cí，梵语Kucina)又称丘慈、邱兹、丘兹，是中国古代西域大国之一，汉朝时为西域北道诸国之一，唐代安西四镇之一。为古来西域出产铁器之地。　　龟兹古代居民属印欧种。回鹘人到来后，人种和语言均逐渐回鹘化，龟兹国以库车绿...</w:t>
      </w:r>
    </w:p>
    <w:p>
      <w:pPr>
        <w:ind w:left="0" w:right="0" w:firstLine="560"/>
        <w:spacing w:before="450" w:after="450" w:line="312" w:lineRule="auto"/>
      </w:pPr>
      <w:r>
        <w:rPr>
          <w:rFonts w:ascii="宋体" w:hAnsi="宋体" w:eastAsia="宋体" w:cs="宋体"/>
          <w:color w:val="000"/>
          <w:sz w:val="28"/>
          <w:szCs w:val="28"/>
        </w:rPr>
        <w:t xml:space="preserve">　　龟兹国(拼音qiū\'cí，梵语Kucina)又称丘慈、邱兹、丘兹，是中国古代西域大国之一，汉朝时为西域北道诸国之一，唐代安西四镇之一。为古来西域出产铁器之地。</w:t>
      </w:r>
    </w:p>
    <w:p>
      <w:pPr>
        <w:ind w:left="0" w:right="0" w:firstLine="560"/>
        <w:spacing w:before="450" w:after="450" w:line="312" w:lineRule="auto"/>
      </w:pPr>
      <w:r>
        <w:rPr>
          <w:rFonts w:ascii="宋体" w:hAnsi="宋体" w:eastAsia="宋体" w:cs="宋体"/>
          <w:color w:val="000"/>
          <w:sz w:val="28"/>
          <w:szCs w:val="28"/>
        </w:rPr>
        <w:t xml:space="preserve">　　龟兹古代居民属印欧种。回鹘人到来后，人种和语言均逐渐回鹘化，龟兹国以库车绿洲为中心，最盛时辖境相当于今新疆轮台、库车、沙雅、拜城、阿克苏 、新和六县市。</w:t>
      </w:r>
    </w:p>
    <w:p>
      <w:pPr>
        <w:ind w:left="0" w:right="0" w:firstLine="560"/>
        <w:spacing w:before="450" w:after="450" w:line="312" w:lineRule="auto"/>
      </w:pPr>
      <w:r>
        <w:rPr>
          <w:rFonts w:ascii="宋体" w:hAnsi="宋体" w:eastAsia="宋体" w:cs="宋体"/>
          <w:color w:val="000"/>
          <w:sz w:val="28"/>
          <w:szCs w:val="28"/>
        </w:rPr>
        <w:t xml:space="preserve">　　都延城，唐代称伊逻卢城(今新疆库车东郊皮朗古城)。西汉时隶属于匈奴。公元前77年(汉昭帝元凤四年)，龟兹服从于汉。公元前60年(神爵二年)，汉廷在龟兹东乌垒城设西域都护。王莽时重又隶属于匈奴。</w:t>
      </w:r>
    </w:p>
    <w:p>
      <w:pPr>
        <w:ind w:left="0" w:right="0" w:firstLine="560"/>
        <w:spacing w:before="450" w:after="450" w:line="312" w:lineRule="auto"/>
      </w:pPr>
      <w:r>
        <w:rPr>
          <w:rFonts w:ascii="宋体" w:hAnsi="宋体" w:eastAsia="宋体" w:cs="宋体"/>
          <w:color w:val="000"/>
          <w:sz w:val="28"/>
          <w:szCs w:val="28"/>
        </w:rPr>
        <w:t xml:space="preserve">　　5世纪中叶，龟兹一度为柔然部控制。5世纪末，曾隶属于西方强国嚈哒。此后，龟兹曾先后遣使于北魏、北周和南朝的梁。隋代时，龟兹臣属于北方西突厥汗国。615年(隋炀帝大业十一年)，曾遣使入朝。唐朝贞观十四年(640年)，唐军攻灭高昌，设置，西州(今新疆吐鲁番)、庭州(今新疆吉木萨尔)，并设安西都护府，648年(贞观二十二年)，唐军攻灭龟兹，将龟兹纳入统治。658年，唐朝移安西都护府于龟兹。</w:t>
      </w:r>
    </w:p>
    <w:p>
      <w:pPr>
        <w:ind w:left="0" w:right="0" w:firstLine="560"/>
        <w:spacing w:before="450" w:after="450" w:line="312" w:lineRule="auto"/>
      </w:pPr>
      <w:r>
        <w:rPr>
          <w:rFonts w:ascii="宋体" w:hAnsi="宋体" w:eastAsia="宋体" w:cs="宋体"/>
          <w:color w:val="000"/>
          <w:sz w:val="28"/>
          <w:szCs w:val="28"/>
        </w:rPr>
        <w:t xml:space="preserve">　　在历史长河中，龟兹是丝绸之路新疆段塔克拉玛干沙漠北道的重镇，宗教、文化、经济等极为发达，龟兹拥有比莫高窟历史更加久远的石窟艺术，它被现代石窟艺术家称做\"第二个敦煌莫高窟\"。 龟兹人擅长音乐，龟兹乐舞发源于此。此外尚有冶铁业，名闻遐迩，西域许多国家的铁器多仰给于龟兹。</w:t>
      </w:r>
    </w:p>
    <w:p>
      <w:pPr>
        <w:ind w:left="0" w:right="0" w:firstLine="560"/>
        <w:spacing w:before="450" w:after="450" w:line="312" w:lineRule="auto"/>
      </w:pPr>
      <w:r>
        <w:rPr>
          <w:rFonts w:ascii="宋体" w:hAnsi="宋体" w:eastAsia="宋体" w:cs="宋体"/>
          <w:color w:val="000"/>
          <w:sz w:val="28"/>
          <w:szCs w:val="28"/>
        </w:rPr>
        <w:t xml:space="preserve">　　龟兹最早是出现在班固的《汉书》中:龟兹，国都延城(今新疆库车附近)。其国东通焉耆，西通姑墨，北通乌孙。有人口8万余，佣兵2万余。在西域城郭诸国中最为强大。 至少在汉朝的时候，中国已经有很详细的文字记载着这个古国的情况了。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65年(西汉元康元年)龟兹王及夫人来朝，王及夫人皆赐印绶。夫人号称公主，赐车骑旗鼓，歌吹数十人，绮绣杂缯琦珍凡数千万。后数来朝贺，学习汉朝衣服制度，归国后，按汉朝制度治理宫室。汉成帝、汉哀帝龟兹和汉朝关系亲密。</w:t>
      </w:r>
    </w:p>
    <w:p>
      <w:pPr>
        <w:ind w:left="0" w:right="0" w:firstLine="560"/>
        <w:spacing w:before="450" w:after="450" w:line="312" w:lineRule="auto"/>
      </w:pPr>
      <w:r>
        <w:rPr>
          <w:rFonts w:ascii="宋体" w:hAnsi="宋体" w:eastAsia="宋体" w:cs="宋体"/>
          <w:color w:val="000"/>
          <w:sz w:val="28"/>
          <w:szCs w:val="28"/>
        </w:rPr>
        <w:t xml:space="preserve">　　汉武帝通西域后，龟兹夹在西汉和匈奴两大势力之间，多次反复，袭杀汉使。公元前78年左右(汉昭帝元凤中)，汉使傅介子出使大宛，途经龟兹，责问其王。龟兹王向傅介子谢罪。待傅介子从大宛返回，龟兹王告诉他，匈奴使乌孙的使者返回也住在龟兹。傅介子率随从吏卒，袭杀匈奴使者。后汉昭帝采纳桑弘羊的建议，任命入汉为质的扞弥太子赖丹为校尉，屯田轮台。</w:t>
      </w:r>
    </w:p>
    <w:p>
      <w:pPr>
        <w:ind w:left="0" w:right="0" w:firstLine="560"/>
        <w:spacing w:before="450" w:after="450" w:line="312" w:lineRule="auto"/>
      </w:pPr>
      <w:r>
        <w:rPr>
          <w:rFonts w:ascii="宋体" w:hAnsi="宋体" w:eastAsia="宋体" w:cs="宋体"/>
          <w:color w:val="000"/>
          <w:sz w:val="28"/>
          <w:szCs w:val="28"/>
        </w:rPr>
        <w:t xml:space="preserve">　　当初，李广利破大宛回军途经扞弥，恰逢赖丹要去龟兹为质。李广利派人责问龟兹王，不许他入质别国王子，并将赖丹带回长安。这次汉使赖丹率军屯田轮台，龟兹贵人姑翼向其王进言:赖丹受汉官，逼近龟兹屯田，一定会对龟兹造成威胁。龟兹王听从姑翼之议，派兵攻杀赖丹，后又害怕，遂上书谢罪，西汉没有立即出兵。</w:t>
      </w:r>
    </w:p>
    <w:p>
      <w:pPr>
        <w:ind w:left="0" w:right="0" w:firstLine="560"/>
        <w:spacing w:before="450" w:after="450" w:line="312" w:lineRule="auto"/>
      </w:pPr>
      <w:r>
        <w:rPr>
          <w:rFonts w:ascii="宋体" w:hAnsi="宋体" w:eastAsia="宋体" w:cs="宋体"/>
          <w:color w:val="000"/>
          <w:sz w:val="28"/>
          <w:szCs w:val="28"/>
        </w:rPr>
        <w:t xml:space="preserve">　　公元前71年(汉宣帝本始三年)，长罗侯常惠，监护乌孙发兵5万大破匈奴后，回朝途中，上书请击龟兹，以偿杀赖丹之罪。大将军霍光令其见机行事。于是，常惠调集龟兹以西诸兵2万人，又遣副使调集龟兹东面诸国兵2万人，令乌孙发兵7千，从三面进击龟兹。龟兹王极为惊恐，急忙相告，杀赖丹是前王听信贵人姑翼所干，于己无关，并执姑翼来见常惠。常惠斩姑翼，罢兵。</w:t>
      </w:r>
    </w:p>
    <w:p>
      <w:pPr>
        <w:ind w:left="0" w:right="0" w:firstLine="560"/>
        <w:spacing w:before="450" w:after="450" w:line="312" w:lineRule="auto"/>
      </w:pPr>
      <w:r>
        <w:rPr>
          <w:rFonts w:ascii="宋体" w:hAnsi="宋体" w:eastAsia="宋体" w:cs="宋体"/>
          <w:color w:val="000"/>
          <w:sz w:val="28"/>
          <w:szCs w:val="28"/>
        </w:rPr>
        <w:t xml:space="preserve">　　其后龟兹王绛宾娶乌孙汉解忧公主之女为夫人。绛宾及其后多次入汉朝，与汉亲，诚心臣服于西汉。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龟兹古国在东汉以后就已经成为西域的泱泱大国，龟兹国以库车为中心，东起轮台，西至巴楚，北靠天山，南临塔克拉玛干大沙漠，新疆的库车、拜城、新和、沙雅、轮台县一带，都曾是古代西域龟兹国的领地，其势力范围可见一斑。</w:t>
      </w:r>
    </w:p>
    <w:p>
      <w:pPr>
        <w:ind w:left="0" w:right="0" w:firstLine="560"/>
        <w:spacing w:before="450" w:after="450" w:line="312" w:lineRule="auto"/>
      </w:pPr>
      <w:r>
        <w:rPr>
          <w:rFonts w:ascii="宋体" w:hAnsi="宋体" w:eastAsia="宋体" w:cs="宋体"/>
          <w:color w:val="000"/>
          <w:sz w:val="28"/>
          <w:szCs w:val="28"/>
        </w:rPr>
        <w:t xml:space="preserve">　　46年(东汉光武帝建武二十二年)莎车王贤杀龟兹王，将龟兹分为龟兹、乌叠国(Bougour)，封则罗为龟兹王，封驷鞬为乌垒王。几年后，龟兹国人起义杀则罗、驷鞬，遣使匈奴，请立新王。匈奴立龟兹贵人身毒为龟兹王，于是龟兹属匈奴。</w:t>
      </w:r>
    </w:p>
    <w:p>
      <w:pPr>
        <w:ind w:left="0" w:right="0" w:firstLine="560"/>
        <w:spacing w:before="450" w:after="450" w:line="312" w:lineRule="auto"/>
      </w:pPr>
      <w:r>
        <w:rPr>
          <w:rFonts w:ascii="宋体" w:hAnsi="宋体" w:eastAsia="宋体" w:cs="宋体"/>
          <w:color w:val="000"/>
          <w:sz w:val="28"/>
          <w:szCs w:val="28"/>
        </w:rPr>
        <w:t xml:space="preserve">　　73年(东汉汉明帝永平十六年)，汉使班超经营南道，北征匈奴，西域各国重与汉通。公元91年(汉和帝永元三年)，龟兹降汉。汉以班超为都护，居龟兹它乾城。但因与中原交通被阻，西域都护撤回。终汉之世，龟兹叛服不常。魏晋时，龟兹遣使入贡。 其后，先后顺属前凉、前秦、北凉。又向北魏遣使朝献。</w:t>
      </w:r>
    </w:p>
    <w:p>
      <w:pPr>
        <w:ind w:left="0" w:right="0" w:firstLine="560"/>
        <w:spacing w:before="450" w:after="450" w:line="312" w:lineRule="auto"/>
      </w:pPr>
      <w:r>
        <w:rPr>
          <w:rFonts w:ascii="宋体" w:hAnsi="宋体" w:eastAsia="宋体" w:cs="宋体"/>
          <w:color w:val="000"/>
          <w:sz w:val="28"/>
          <w:szCs w:val="28"/>
        </w:rPr>
        <w:t xml:space="preserve">　　74年(东汉永平十七年)，班超从间道到疏勒，去兜题所居橐城九十里，遣吏田虑先往说降。兜题见田虑轻弱，无降意。田虑乘兜题无备，劫缚兜题，兜题左右惊惧奔走。田虑驰报班超，班超即赴之，召集疏勒全部将吏，说以龟兹无道之状，因立其故王兄子忠为疏勒王，疏勒国人大悦。疏勒王忠及官属皆请杀兜题，超不听，欲示以威信，释而遣之。疏勒由是与龟兹结怨。</w:t>
      </w:r>
    </w:p>
    <w:p>
      <w:pPr>
        <w:ind w:left="0" w:right="0" w:firstLine="560"/>
        <w:spacing w:before="450" w:after="450" w:line="312" w:lineRule="auto"/>
      </w:pPr>
      <w:r>
        <w:rPr>
          <w:rFonts w:ascii="宋体" w:hAnsi="宋体" w:eastAsia="宋体" w:cs="宋体"/>
          <w:color w:val="000"/>
          <w:sz w:val="28"/>
          <w:szCs w:val="28"/>
        </w:rPr>
        <w:t xml:space="preserve">　　75年(东汉永平十八年)，汉明帝驾崩。焉耆以中国大丧，遂攻没都护陈睦。超孤立无援，而龟兹、姑墨数度发兵攻疏勒。班超守盘橐城，与疏勒王忠为首尾，士吏单少，拒守岁余。</w:t>
      </w:r>
    </w:p>
    <w:p>
      <w:pPr>
        <w:ind w:left="0" w:right="0" w:firstLine="560"/>
        <w:spacing w:before="450" w:after="450" w:line="312" w:lineRule="auto"/>
      </w:pPr>
      <w:r>
        <w:rPr>
          <w:rFonts w:ascii="宋体" w:hAnsi="宋体" w:eastAsia="宋体" w:cs="宋体"/>
          <w:color w:val="000"/>
          <w:sz w:val="28"/>
          <w:szCs w:val="28"/>
        </w:rPr>
        <w:t xml:space="preserve">　　76年(东汉建初元年)汉章帝初即位，恐班超单危不能自立，下诏征超。疏勒两城自超去后，复降龟兹。</w:t>
      </w:r>
    </w:p>
    <w:p>
      <w:pPr>
        <w:ind w:left="0" w:right="0" w:firstLine="560"/>
        <w:spacing w:before="450" w:after="450" w:line="312" w:lineRule="auto"/>
      </w:pPr>
      <w:r>
        <w:rPr>
          <w:rFonts w:ascii="宋体" w:hAnsi="宋体" w:eastAsia="宋体" w:cs="宋体"/>
          <w:color w:val="000"/>
          <w:sz w:val="28"/>
          <w:szCs w:val="28"/>
        </w:rPr>
        <w:t xml:space="preserve">　　78年(东汉建初三年)，班超率疏勒、康居、于窴、居弥兵一万人攻破姑墨石城，斩首七百级。班超欲因此叵平诸国，上疏请兵:\"窃见先帝欲开西城，故北击匈奴，西使外国，鄯善、于窴即时向化。今拘弥、莎车、疏勒、月氏、乌孙、康居复愿归附，欲共并力破灭龟兹，平通汉道。若得龟兹，则西域未服者百分之一耳…………今西域诸国，自日之所入，莫不向化，大小欣欣，贡奉不绝，惟焉耆，龟兹独未服从。臣前与官属三十六人奉使绝域，备遭艰厄。自孤守疏勒，于今五载，胡夷情数，臣颇识之。问其城郭大小，皆言\"倚汉与依天等\"。以是效之，则葱岭可通，葱岭通则龟兹可伐。今宜拜龟兹侍子白霸为其国王，以步骑数百送之，与诸国连兵，岁月之间，龟兹可禽。以夷狄攻夷狄，计之善者也。臣见莎车、疏勒田地肥广，草牧饶衍，不比敦煌、鄯善间也，兵可不费中国而粮食自足。且姑墨、温宿二王，特为龟兹所置，既非其种，更相厌苦，其势必有降反。若二国来降，则龟兹自破。愿下臣章，参考行事。\"书奏，帝知其功可成，80年(建初五年)，发兵千人就班超。</w:t>
      </w:r>
    </w:p>
    <w:p>
      <w:pPr>
        <w:ind w:left="0" w:right="0" w:firstLine="560"/>
        <w:spacing w:before="450" w:after="450" w:line="312" w:lineRule="auto"/>
      </w:pPr>
      <w:r>
        <w:rPr>
          <w:rFonts w:ascii="宋体" w:hAnsi="宋体" w:eastAsia="宋体" w:cs="宋体"/>
          <w:color w:val="000"/>
          <w:sz w:val="28"/>
          <w:szCs w:val="28"/>
        </w:rPr>
        <w:t xml:space="preserve">　　82年(东汉建初七年)，疏勒王忠与龟兹密谋，遣使诈降班超。班超知其内奸而外伪许之。忠大喜，即从轻猗诣超。超密勒兵待之，为供张设乐，酒行，乃叱吏缚忠斩之，击破其众，杀七百余人，南道于是遂通。</w:t>
      </w:r>
    </w:p>
    <w:p>
      <w:pPr>
        <w:ind w:left="0" w:right="0" w:firstLine="560"/>
        <w:spacing w:before="450" w:after="450" w:line="312" w:lineRule="auto"/>
      </w:pPr>
      <w:r>
        <w:rPr>
          <w:rFonts w:ascii="宋体" w:hAnsi="宋体" w:eastAsia="宋体" w:cs="宋体"/>
          <w:color w:val="000"/>
          <w:sz w:val="28"/>
          <w:szCs w:val="28"/>
        </w:rPr>
        <w:t xml:space="preserve">　　84年(东汉建初九年)，龟兹、姑墨、温宿皆降;班超废龟兹王尤利多，立白霸为龟兹王。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222年(魏文帝黄初三年)鄯善、龟兹、于阗王各遣使奉献。</w:t>
      </w:r>
    </w:p>
    <w:p>
      <w:pPr>
        <w:ind w:left="0" w:right="0" w:firstLine="560"/>
        <w:spacing w:before="450" w:after="450" w:line="312" w:lineRule="auto"/>
      </w:pPr>
      <w:r>
        <w:rPr>
          <w:rFonts w:ascii="宋体" w:hAnsi="宋体" w:eastAsia="宋体" w:cs="宋体"/>
          <w:color w:val="000"/>
          <w:sz w:val="28"/>
          <w:szCs w:val="28"/>
        </w:rPr>
        <w:t xml:space="preserve">　　《晋书·西戎》\"龟兹国西去洛阳八千二百八十里，俗有城郭，其城三重，中有佛塔庙千所。人以田种畜牧为业，男女皆翦发垂项。王宫壮丽，焕若神居\"。</w:t>
      </w:r>
    </w:p>
    <w:p>
      <w:pPr>
        <w:ind w:left="0" w:right="0" w:firstLine="560"/>
        <w:spacing w:before="450" w:after="450" w:line="312" w:lineRule="auto"/>
      </w:pPr>
      <w:r>
        <w:rPr>
          <w:rFonts w:ascii="宋体" w:hAnsi="宋体" w:eastAsia="宋体" w:cs="宋体"/>
          <w:color w:val="000"/>
          <w:sz w:val="28"/>
          <w:szCs w:val="28"/>
        </w:rPr>
        <w:t xml:space="preserve">　　285年(晋武帝太康中)，龟兹王遣子入侍。</w:t>
      </w:r>
    </w:p>
    <w:p>
      <w:pPr>
        <w:ind w:left="0" w:right="0" w:firstLine="560"/>
        <w:spacing w:before="450" w:after="450" w:line="312" w:lineRule="auto"/>
      </w:pPr>
      <w:r>
        <w:rPr>
          <w:rFonts w:ascii="宋体" w:hAnsi="宋体" w:eastAsia="宋体" w:cs="宋体"/>
          <w:color w:val="000"/>
          <w:sz w:val="28"/>
          <w:szCs w:val="28"/>
        </w:rPr>
        <w:t xml:space="preserve">　　382年(前秦建元十八年)苻坚之大将吕光率兵七万伐龟兹，龟兹王白纯不降，吕光进军讨平龟兹。</w:t>
      </w:r>
    </w:p>
    <w:p>
      <w:pPr>
        <w:ind w:left="0" w:right="0" w:firstLine="560"/>
        <w:spacing w:before="450" w:after="450" w:line="312" w:lineRule="auto"/>
      </w:pPr>
      <w:r>
        <w:rPr>
          <w:rFonts w:ascii="宋体" w:hAnsi="宋体" w:eastAsia="宋体" w:cs="宋体"/>
          <w:color w:val="000"/>
          <w:sz w:val="28"/>
          <w:szCs w:val="28"/>
        </w:rPr>
        <w:t xml:space="preserve">　　475年(北魏高祖孝文帝延兴五年)龟兹等国遣使朝贡。公元478年(太和二年)龟兹国献名驼龙马珍宝。公元479年(太和三年)吐谷浑、龟兹、粟特等国遣使朝贡。</w:t>
      </w:r>
    </w:p>
    <w:p>
      <w:pPr>
        <w:ind w:left="0" w:right="0" w:firstLine="560"/>
        <w:spacing w:before="450" w:after="450" w:line="312" w:lineRule="auto"/>
      </w:pPr>
      <w:r>
        <w:rPr>
          <w:rFonts w:ascii="宋体" w:hAnsi="宋体" w:eastAsia="宋体" w:cs="宋体"/>
          <w:color w:val="000"/>
          <w:sz w:val="28"/>
          <w:szCs w:val="28"/>
        </w:rPr>
        <w:t xml:space="preserve">　　5世纪后，龟兹先后沦于嚈哒、吐蕃、回鹘之手，佛教文明曾受摧残。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书·龟兹》\"龟兹国，汉时旧国，都白山之南百七十里，东去焉耆九百里，南去于阗千四百里，西去疏勒千五百里，西北去突厥牙六百余里，东南去瓜州三千一百里。龟兹王姓白，字苏尼咥。都城方六里。胜兵者数千。风俗与焉耆同。龟兹王头系彩带，垂之于后，坐金师子座。龟兹国土产多稻、粟、菽、麦，饶铜、铁、铅、麖皮、铙沙、盐绿、雌黄、胡粉、安息香、良马、封牛。隋大业中(615年)，龟兹国王遣使贡方物。\"</w:t>
      </w:r>
    </w:p>
    <w:p>
      <w:pPr>
        <w:ind w:left="0" w:right="0" w:firstLine="560"/>
        <w:spacing w:before="450" w:after="450" w:line="312" w:lineRule="auto"/>
      </w:pPr>
      <w:r>
        <w:rPr>
          <w:rFonts w:ascii="宋体" w:hAnsi="宋体" w:eastAsia="宋体" w:cs="宋体"/>
          <w:color w:val="000"/>
          <w:sz w:val="28"/>
          <w:szCs w:val="28"/>
        </w:rPr>
        <w:t xml:space="preserve">　　唐初，龟兹与唐有交往，但仍附属于突厥。634年(贞观八年)，龟兹、吐蕃、高昌、女国、石国遣使朝贡。648年(贞观二十二年)，唐朝阿史那社尔攻破处月、处密，率兵从焉耆之西进军龟兹北境，焉耆王薛婆阿那支弃城逃到龟兹，防御东境，唐军擒获焉耆王薛婆阿那支并斩杀了他。韩威、曹继叔率唐军先锋到达多褐城，龟兹王诃利布失毕、宰相那利、羯猎颠率领5万军队来交战。韩威、曹继叔率唐军打的龟兹军大败，追杀败兵80里。 郭孝恪、阿史那社尔率唐军攻破龟兹都城，又攻破拨换城，擒获龟兹王布失毕及羯猎颠。那利暗中率一万军队袭击郭孝恪。郭孝恪不以为意，那利之众在郭孝恪入城时攻击郭孝恪，矢刃如雨，郭孝恪中箭而死，崔义超召募得二百人，与龟兹在城中交战，曹继叔、韩威率军从城西北攻打。击退那利，斩首三千级，平定龟兹都城。十多天后，那利再次率领山北龟兹一万多人到都城，曹继叔大破之，斩首八千级，那利逃跑，被龟兹人擒获，交给唐军。 唐朝阿史那社尔攻破龟兹大城五座，派人到其他各城招降，七百多座城投降于唐军。西域各族震惊害怕，西突厥、于阗、安国争先恐后的送来驼马军粮。 658年(显庆三年)，唐朝移安西都护府于龟兹。 ，下设龟兹、于阗、焉耆、疏勒四镇。</w:t>
      </w:r>
    </w:p>
    <w:p>
      <w:pPr>
        <w:ind w:left="0" w:right="0" w:firstLine="560"/>
        <w:spacing w:before="450" w:after="450" w:line="312" w:lineRule="auto"/>
      </w:pPr>
      <w:r>
        <w:rPr>
          <w:rFonts w:ascii="宋体" w:hAnsi="宋体" w:eastAsia="宋体" w:cs="宋体"/>
          <w:color w:val="000"/>
          <w:sz w:val="28"/>
          <w:szCs w:val="28"/>
        </w:rPr>
        <w:t xml:space="preserve">　　吐蕃3次极短暂进入安西四镇，但每次都很快被逐出，唐朝很快恢复了对安西四镇的控制:咸亨元年(670)四月，吐蕃攻陷龟兹拨换城，唐朝罢四镇。上元元年(674年)，安西四镇复归于唐朝;仪凤三年(678年)，吐蕃进占安西四镇，仪凤四年(679年)，崔知辩击吐蕃，唐朝占安西四镇;同年改元调露元年，唐安抚大使裴行俭平定匐延都督阿史那都支等人的反叛;垂拱二年(686年)，武则天在平定内部徐敬业之乱(684年)以后有意笼络人心，显示其\" 务在仁不在广，务在养不在杀，将以息边鄙，休甲兵，行乎三皇五帝之事者也\"，故下令放弃安西四镇，687年-689年，吐蕃趁机进占安西四镇，武后长寿元年(692)，武威军总管王孝杰等率军击破吐蕃，重占安西四镇。</w:t>
      </w:r>
    </w:p>
    <w:p>
      <w:pPr>
        <w:ind w:left="0" w:right="0" w:firstLine="560"/>
        <w:spacing w:before="450" w:after="450" w:line="312" w:lineRule="auto"/>
      </w:pPr>
      <w:r>
        <w:rPr>
          <w:rFonts w:ascii="宋体" w:hAnsi="宋体" w:eastAsia="宋体" w:cs="宋体"/>
          <w:color w:val="000"/>
          <w:sz w:val="28"/>
          <w:szCs w:val="28"/>
        </w:rPr>
        <w:t xml:space="preserve">　　在790年(德宗贞元六年)以后，吐蕃占据龟兹。840年，龟兹进入西州回鹘势力范围，人种也逐渐回鹘化。随着黑汗王朝(操突厥语的民族在今新疆、中亚建立的封建王朝)的强盛，大概在11世纪末 ，龟兹脱离西州回鹘，归附喀什噶尔汗，皈依伊斯兰教。从此，龟兹不再是一个独立或半独立的政权。1758年(乾隆二十三年)归入清版图，定名库车。龟兹地区气候温热，盛产麻、麦、葡萄、梨、桃等;出良马、封牛;山中有矿，故黄金、铜、铁等冶铸业闻名西域;又因处在丝绸之路干线上，中转贸易发达，龟兹锦尤负盛名。在伊斯兰化以前，一直以佛教为国教，是西域小乘佛教的中心。龟兹乐从前秦吕光西征时传入河西，再入中原。隋乐有西国龟兹、齐朝龟兹、上龟兹三部。入唐后，龟兹乐又编为十部乐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1001年(宋朝咸平四年)、1010年(大中祥符三年)、1013年(大中祥符六年)、1017年(天禧元年)、1021年(天禧四年)、1024年(天圣二年)、1029年(天圣七年)、1031年(天圣九年)、1037年(景佑四年)、1071(宁熙四年)、1072年(宁熙五年)、1096年(绍圣三年)，龟兹前后遣使朝贡十二次。</w:t>
      </w:r>
    </w:p>
    <w:p>
      <w:pPr>
        <w:ind w:left="0" w:right="0" w:firstLine="560"/>
        <w:spacing w:before="450" w:after="450" w:line="312" w:lineRule="auto"/>
      </w:pPr>
      <w:r>
        <w:rPr>
          <w:rFonts w:ascii="宋体" w:hAnsi="宋体" w:eastAsia="宋体" w:cs="宋体"/>
          <w:color w:val="000"/>
          <w:sz w:val="28"/>
          <w:szCs w:val="28"/>
        </w:rPr>
        <w:t xml:space="preserve">　　11世纪末，回鹘的喀喇汗王朝改宗伊斯兰教，对西域诸佛国发起了旷日持久的\"圣战\"。14世纪，改宗伊斯兰的察合台汗秃黑鲁帖木儿对龟兹的佛教教徒进行了残酷的迫害，对佛教文化进行了毁灭性的破坏。佛教寺院庙宇被拆毁，佛像被捣毁，佛教经典文献被焚烧，佛教教徒被屠杀，具有千余年历史的龟兹佛教文化被破坏殆尽。当地佛教僧侣或被迫接受伊斯兰教，或逃往异国他乡，或抗拒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2026-04-23T04:17:32+08:00</dcterms:created>
  <dcterms:modified xsi:type="dcterms:W3CDTF">2026-04-23T04:17:32+08:00</dcterms:modified>
</cp:coreProperties>
</file>

<file path=docProps/custom.xml><?xml version="1.0" encoding="utf-8"?>
<Properties xmlns="http://schemas.openxmlformats.org/officeDocument/2006/custom-properties" xmlns:vt="http://schemas.openxmlformats.org/officeDocument/2006/docPropsVTypes"/>
</file>