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春秋五霸齐桓公是如何成为首霸的 齐桓公之死</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齐桓公是春秋五霸的首领，在公元前685年到公元前643年是属于他的在位时期。他是春秋时代期间齐国历史上的第十五任君王，他是姜姓，名为小白，他的父亲是齐僖公，哥哥是齐襄公。在后来王位之争中，他和公子纠两人为争王位各出其招，最后公子小白赢得...</w:t>
      </w:r>
    </w:p>
    <w:p>
      <w:pPr>
        <w:ind w:left="0" w:right="0" w:firstLine="560"/>
        <w:spacing w:before="450" w:after="450" w:line="312" w:lineRule="auto"/>
      </w:pPr>
      <w:r>
        <w:rPr>
          <w:rFonts w:ascii="宋体" w:hAnsi="宋体" w:eastAsia="宋体" w:cs="宋体"/>
          <w:color w:val="000"/>
          <w:sz w:val="28"/>
          <w:szCs w:val="28"/>
        </w:rPr>
        <w:t xml:space="preserve">　　齐桓公是春秋五霸的首领，在公元前685年到公元前643年是属于他的在位时期。他是春秋时代期间齐国历史上的第十五任君王，他是姜姓，名为小白，他的父亲是齐僖公，哥哥是齐襄公。在后来王位之争中，他和公子纠两人为争王位各出其招，最后公子小白赢得了胜利，成为了君王齐桓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齐桓公任用管仲当宰相，并且推行改革制度。齐桓公大肆改革以后，从此齐国的国力开始大大的增强，齐桓公也顺理成章地开始走上统治霸主的道路。</w:t>
      </w:r>
    </w:p>
    <w:p>
      <w:pPr>
        <w:ind w:left="0" w:right="0" w:firstLine="560"/>
        <w:spacing w:before="450" w:after="450" w:line="312" w:lineRule="auto"/>
      </w:pPr>
      <w:r>
        <w:rPr>
          <w:rFonts w:ascii="宋体" w:hAnsi="宋体" w:eastAsia="宋体" w:cs="宋体"/>
          <w:color w:val="000"/>
          <w:sz w:val="28"/>
          <w:szCs w:val="28"/>
        </w:rPr>
        <w:t xml:space="preserve">　　他先是和邻国修建友好的邻国关系，把棠和潜这两邑归还给鲁国，想让鲁国成为齐国南边的有力保护屏障，还归还了很多以前抢夺来的地域，使这些地域原来的主人重新为齐国卖命，保护齐国，免受其他地区的侵犯。这样的行为既增多了盟友，又保护了自己的疆域不受外来侵犯，可谓一举多得。</w:t>
      </w:r>
    </w:p>
    <w:p>
      <w:pPr>
        <w:ind w:left="0" w:right="0" w:firstLine="560"/>
        <w:spacing w:before="450" w:after="450" w:line="312" w:lineRule="auto"/>
      </w:pPr>
      <w:r>
        <w:rPr>
          <w:rFonts w:ascii="宋体" w:hAnsi="宋体" w:eastAsia="宋体" w:cs="宋体"/>
          <w:color w:val="000"/>
          <w:sz w:val="28"/>
          <w:szCs w:val="28"/>
        </w:rPr>
        <w:t xml:space="preserve">　　齐桓公还召集很多各方诸侯进行会盟，他是历史上第一个由诸侯代替盟主，充当盟主的诸侯。后来宋国竟然违背当初说好的盟约，于是齐桓公就以周天子名义，率领其他几个国家的诸侯讨伐宋国，以此去迫使宋国投降求和。</w:t>
      </w:r>
    </w:p>
    <w:p>
      <w:pPr>
        <w:ind w:left="0" w:right="0" w:firstLine="560"/>
        <w:spacing w:before="450" w:after="450" w:line="312" w:lineRule="auto"/>
      </w:pPr>
      <w:r>
        <w:rPr>
          <w:rFonts w:ascii="宋体" w:hAnsi="宋体" w:eastAsia="宋体" w:cs="宋体"/>
          <w:color w:val="000"/>
          <w:sz w:val="28"/>
          <w:szCs w:val="28"/>
        </w:rPr>
        <w:t xml:space="preserve">　　但是晚年时候的齐桓公，他却变得昏庸而且多疑，自从宰相管仲去世之后，他竟然开始任用起易牙和竖刁这些小人奸臣。后来时局动荡不安，齐桓公在内乱中饥饿难耐，最终的结局就是惨死。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是春秋战国时期有名的国君，他的崛起称霸也是中国历史上经典的一幕，受到了后来无数能臣的赞叹。齐桓公的奋斗让齐国从混乱的内斗之中崛起，成为了当时最强大的国家，他自己也被称为春秋五霸之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早在齐桓公还没有上位的时候，他的父亲齐襄公在位的时候，齐国内政混乱，齐桓公的师傅感觉到当时齐国可能会发生大乱，就带着他先逃到了一个小国里。后来齐襄公被杀，齐国陷入到混乱之中，齐桓公受到了别人的邀请回国，他的哥哥同时也回到了国内，当时他哥哥公子纠让管仲带人堵截齐桓公，管仲一箭射去，齐桓公假装出事身亡，于是公子纠就放心了，慢慢回去。</w:t>
      </w:r>
    </w:p>
    <w:p>
      <w:pPr>
        <w:ind w:left="0" w:right="0" w:firstLine="560"/>
        <w:spacing w:before="450" w:after="450" w:line="312" w:lineRule="auto"/>
      </w:pPr>
      <w:r>
        <w:rPr>
          <w:rFonts w:ascii="宋体" w:hAnsi="宋体" w:eastAsia="宋体" w:cs="宋体"/>
          <w:color w:val="000"/>
          <w:sz w:val="28"/>
          <w:szCs w:val="28"/>
        </w:rPr>
        <w:t xml:space="preserve">　　在公子纠慢慢悠悠回国的时候，齐桓公装死骗过别人，匆匆忙忙的回国，在齐国内部的支持下，成为了国君，并且讨伐公子纠所在的鲁国，让鲁国人畏惧杀死了公子纠，之后不计前嫌的任用管仲，进行大刀阔斧的改革，在很短的时间内就让齐国的国力提到了巨大的提升。他积极增强中央集权，削弱贵族的实力，并且重视农业的发展，鼓励生育，减少税收，使得齐国的人口数大大增加，同时颁布法律缩小贫富差距，保证私田农的生产利益，吸引了很多的别国人民来到齐国定居，增加了齐国的国力。</w:t>
      </w:r>
    </w:p>
    <w:p>
      <w:pPr>
        <w:ind w:left="0" w:right="0" w:firstLine="560"/>
        <w:spacing w:before="450" w:after="450" w:line="312" w:lineRule="auto"/>
      </w:pPr>
      <w:r>
        <w:rPr>
          <w:rFonts w:ascii="宋体" w:hAnsi="宋体" w:eastAsia="宋体" w:cs="宋体"/>
          <w:color w:val="000"/>
          <w:sz w:val="28"/>
          <w:szCs w:val="28"/>
        </w:rPr>
        <w:t xml:space="preserve">　　同时齐国大肆征兵，规定每家每户都得有人服役，所以齐国的军事力量大大增强，使得齐国崛起成为了当世霸主。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齐桓公在春秋时期最早称霸大家都很清楚，齐桓公为何能够称霸很多人也都能够说出几条理由来，那么齐桓公称霸有着什么样的标志呢?什么事件的发生正式确立了齐桓公的春秋霸主地位呢?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般来说，现在认为葵丘之盟是齐桓公正式成为霸主的重要事件。当时周惠王希望废掉自己的太子，转而立他的爱妃生的小儿子丰子带为太子，这件事引起了很大的轰动，齐桓公觉得这是一个很好的机会，为了保住太子的地位，就以诸侯需要拜见太子为由，召集了很多诸侯一起会盟，太子郑当时也在那儿和诸侯们会面了。当时周惠王不能抵抗齐桓公，就偷偷的让人劝告郑国不要结盟，郑国听从了周惠王的话，就不来结盟。</w:t>
      </w:r>
    </w:p>
    <w:p>
      <w:pPr>
        <w:ind w:left="0" w:right="0" w:firstLine="560"/>
        <w:spacing w:before="450" w:after="450" w:line="312" w:lineRule="auto"/>
      </w:pPr>
      <w:r>
        <w:rPr>
          <w:rFonts w:ascii="宋体" w:hAnsi="宋体" w:eastAsia="宋体" w:cs="宋体"/>
          <w:color w:val="000"/>
          <w:sz w:val="28"/>
          <w:szCs w:val="28"/>
        </w:rPr>
        <w:t xml:space="preserve">　　齐桓公觉得郑国这样的举动是对于自己威严的一种冒犯，于是就起兵攻打郑国，迫使郑国也参与到辅助太子的盟约当中来。之后周惠王去世，太子郑被扶上了王位，是为周襄王。周襄王对于齐桓公当年的帮助非常满意，就派人送了很多礼物给他，齐桓公借着这次机会就召集了很多诸侯一起招待周襄王的使者。趁此机会和诸国签订盟约，史称葵丘之盟。</w:t>
      </w:r>
    </w:p>
    <w:p>
      <w:pPr>
        <w:ind w:left="0" w:right="0" w:firstLine="560"/>
        <w:spacing w:before="450" w:after="450" w:line="312" w:lineRule="auto"/>
      </w:pPr>
      <w:r>
        <w:rPr>
          <w:rFonts w:ascii="宋体" w:hAnsi="宋体" w:eastAsia="宋体" w:cs="宋体"/>
          <w:color w:val="000"/>
          <w:sz w:val="28"/>
          <w:szCs w:val="28"/>
        </w:rPr>
        <w:t xml:space="preserve">　　在这次会盟之中，诸侯达成了共识，签订了一份合约，大致内容如下：不准祸水东引，不准因为别国饥荒就刻意不卖粮食，不准随意更换太子，妇女不能参政等等，这些内容是诸侯们达成共识之后定下的，而作为代表宣读盟约的齐桓公也从此踏上了巅峰，成为了当世霸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齐桓公一生霸气冲霄，威震一世，谁能想到晚年的时候齐桓公竟会如此凄凉，甚至沦落到被人囚禁活活饿死的地步，那么齐桓公究竟是怎么死的呢?又是为什么会落到这么一个悲惨的下场呢?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前半生可以说是英明神武，但是就像绝大部分前半生丰功伟绩，到了晚年却晚节不保的人一样，齐桓公到了晚年也要干出点让人惊叹的事情来。晚年时候的齐桓公不再像年轻时候那么英明神武，开始变得昏聩无能，而且随着管仲的身死，一大批老臣也相继去世，齐国上下竟然短时间内没有了丞相的人才，于是奸邪小人开始趁机作乱，易牙、竖刁等人受到了齐桓公的重用。</w:t>
      </w:r>
    </w:p>
    <w:p>
      <w:pPr>
        <w:ind w:left="0" w:right="0" w:firstLine="560"/>
        <w:spacing w:before="450" w:after="450" w:line="312" w:lineRule="auto"/>
      </w:pPr>
      <w:r>
        <w:rPr>
          <w:rFonts w:ascii="宋体" w:hAnsi="宋体" w:eastAsia="宋体" w:cs="宋体"/>
          <w:color w:val="000"/>
          <w:sz w:val="28"/>
          <w:szCs w:val="28"/>
        </w:rPr>
        <w:t xml:space="preserve">　　这些人和齐桓公的感情其实也不差，其中易牙和齐桓公的交情甚至让人毛骨悚然。据说当时齐桓公一次无意间跟易牙说到自己这一生什么美食都吃过了，但是唯一没有吃过的就是婴儿肉，本来只是随口一说，无心之谈，但是言者无心听者有意，易牙把这话记下了，回家之后把自己的刚出生没多久的儿子给清蒸了送给了齐桓公，这也让齐桓公更加信任他，但试想这么一个为了自己取悦君王能够杀死自己儿子的人怎么能够算得上是忠臣呢。果然后来齐桓公老了，管仲等人去世以后，易牙和其他的一些奸臣联合起来把齐桓公“请”到了一个小房子里，监禁着他，而他的儿子们都忙着争夺皇位根本没工夫管他，所以曾经叱咤风云的齐桓公竟然在这么一个小黑屋里面活活饿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2026-04-23T02:28:45+08:00</dcterms:created>
  <dcterms:modified xsi:type="dcterms:W3CDTF">2026-04-23T02:28:45+08:00</dcterms:modified>
</cp:coreProperties>
</file>

<file path=docProps/custom.xml><?xml version="1.0" encoding="utf-8"?>
<Properties xmlns="http://schemas.openxmlformats.org/officeDocument/2006/custom-properties" xmlns:vt="http://schemas.openxmlformats.org/officeDocument/2006/docPropsVTypes"/>
</file>