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古代秀才的学历水平在现代教育体系中的定位</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古代中国的科举制度培养了大量的读书人，其中秀才是基层知识分子的称谓。在探讨古代秀才相当于现在什么学历之前，我们首先需要了解秀才在古代社会中的地位和职责。　　秀才，又称生员，是通过县级科举考试的士子，他们通常负责教授村学、乡学，传播文化知...</w:t>
      </w:r>
    </w:p>
    <w:p>
      <w:pPr>
        <w:ind w:left="0" w:right="0" w:firstLine="560"/>
        <w:spacing w:before="450" w:after="450" w:line="312" w:lineRule="auto"/>
      </w:pPr>
      <w:r>
        <w:rPr>
          <w:rFonts w:ascii="宋体" w:hAnsi="宋体" w:eastAsia="宋体" w:cs="宋体"/>
          <w:color w:val="000"/>
          <w:sz w:val="28"/>
          <w:szCs w:val="28"/>
        </w:rPr>
        <w:t xml:space="preserve">　　古代中国的科举制度培养了大量的读书人，其中秀才是基层知识分子的称谓。在探讨古代秀才相当于现在什么学历之前，我们首先需要了解秀才在古代社会中的地位和职责。</w:t>
      </w:r>
    </w:p>
    <w:p>
      <w:pPr>
        <w:ind w:left="0" w:right="0" w:firstLine="560"/>
        <w:spacing w:before="450" w:after="450" w:line="312" w:lineRule="auto"/>
      </w:pPr>
      <w:r>
        <w:rPr>
          <w:rFonts w:ascii="宋体" w:hAnsi="宋体" w:eastAsia="宋体" w:cs="宋体"/>
          <w:color w:val="000"/>
          <w:sz w:val="28"/>
          <w:szCs w:val="28"/>
        </w:rPr>
        <w:t xml:space="preserve">　　秀才，又称生员，是通过县级科举考试的士子，他们通常负责教授村学、乡学，传播文化知识，同时也是地方政府的助手，参与文书工作和地方治理。秀才在古代社会中具有一定的社会地位和文化影响力。</w:t>
      </w:r>
    </w:p>
    <w:p>
      <w:pPr>
        <w:ind w:left="0" w:right="0" w:firstLine="560"/>
        <w:spacing w:before="450" w:after="450" w:line="312" w:lineRule="auto"/>
      </w:pPr>
      <w:r>
        <w:rPr>
          <w:rFonts w:ascii="宋体" w:hAnsi="宋体" w:eastAsia="宋体" w:cs="宋体"/>
          <w:color w:val="000"/>
          <w:sz w:val="28"/>
          <w:szCs w:val="28"/>
        </w:rPr>
        <w:t xml:space="preserve">　　将秀才的学历水平与现代教育体系相对比，我们可以发现秀才大致相当于现在的大学本科或专科学历。现代的大学教育注重专业知识的学习和研究能力的培养，而古代的秀才虽然学习的内容以儒家经典为主，但也具备了一定的文学素养和治事能力。</w:t>
      </w:r>
    </w:p>
    <w:p>
      <w:pPr>
        <w:ind w:left="0" w:right="0" w:firstLine="560"/>
        <w:spacing w:before="450" w:after="450" w:line="312" w:lineRule="auto"/>
      </w:pPr>
      <w:r>
        <w:rPr>
          <w:rFonts w:ascii="宋体" w:hAnsi="宋体" w:eastAsia="宋体" w:cs="宋体"/>
          <w:color w:val="000"/>
          <w:sz w:val="28"/>
          <w:szCs w:val="28"/>
        </w:rPr>
        <w:t xml:space="preserve">　　在知识储备方面，秀才需要熟读四书五经等儒家经典，这些知识在当时社会是非常重要的。现代大学本科生也需要系统学习专业课程，掌握一定的专业知识和技能。因此，从知识学习的深度和广度来看，秀才与现代大学生有相似之处。</w:t>
      </w:r>
    </w:p>
    <w:p>
      <w:pPr>
        <w:ind w:left="0" w:right="0" w:firstLine="560"/>
        <w:spacing w:before="450" w:after="450" w:line="312" w:lineRule="auto"/>
      </w:pPr>
      <w:r>
        <w:rPr>
          <w:rFonts w:ascii="宋体" w:hAnsi="宋体" w:eastAsia="宋体" w:cs="宋体"/>
          <w:color w:val="000"/>
          <w:sz w:val="28"/>
          <w:szCs w:val="28"/>
        </w:rPr>
        <w:t xml:space="preserve">　　在社会地位上，古代的秀才虽然不及进士、举人等高级科举出身的官员，但他们已经是公认的知识分子，享有一定的尊重和优待。同样地，现代社会中，大学本科学历也是受到普遍认可的高等教育水平，具有一定的社会竞争力。</w:t>
      </w:r>
    </w:p>
    <w:p>
      <w:pPr>
        <w:ind w:left="0" w:right="0" w:firstLine="560"/>
        <w:spacing w:before="450" w:after="450" w:line="312" w:lineRule="auto"/>
      </w:pPr>
      <w:r>
        <w:rPr>
          <w:rFonts w:ascii="宋体" w:hAnsi="宋体" w:eastAsia="宋体" w:cs="宋体"/>
          <w:color w:val="000"/>
          <w:sz w:val="28"/>
          <w:szCs w:val="28"/>
        </w:rPr>
        <w:t xml:space="preserve">　　综上所述，古代的秀才在知识水平和社会地位上与现代的大学本科生或专科生有较多的相似之处。当然，由于时代背景和社会环境的不同，两者之间在知识内容、教育目的和社会作用等方面存在差异，但总体来说，可以认为秀才的学历水平大致相当于现代的大学本科或专科学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2026-06-10T08:13:26+08:00</dcterms:created>
  <dcterms:modified xsi:type="dcterms:W3CDTF">2026-06-10T08:13:26+08:00</dcterms:modified>
</cp:coreProperties>
</file>

<file path=docProps/custom.xml><?xml version="1.0" encoding="utf-8"?>
<Properties xmlns="http://schemas.openxmlformats.org/officeDocument/2006/custom-properties" xmlns:vt="http://schemas.openxmlformats.org/officeDocument/2006/docPropsVTypes"/>
</file>