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周瑜的军事能力到底有多强？在正史中真的属一流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瑜亲跨马櫟陈，会流矢中右胁，疮甚，便还。后仁闻瑜卧未起，勒兵就陈。瑜乃自兴，案行军营，激扬吏士，仁由是遂退。——三国志　　南郡之战　　赤壁之战以后，曹操虽然败北，却依然占据荆州地区，孙刘联军准备乘胜夺取荆州，曹操命令曹仁、徐晃等留守江陵...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瑜亲跨马櫟陈，会流矢中右胁，疮甚，便还。后仁闻瑜卧未起，勒兵就陈。瑜乃自兴，案行军营，激扬吏士，仁由是遂退。——三国志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南郡之战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以后，曹操虽然败北，却依然占据荆州地区，孙刘联军准备乘胜夺取荆州，曹操命令曹仁、徐晃等留守江陵，乐进留守襄阳，自率大军北还，江陵和襄阳其实都是属于南郡，留下三大名将镇守，可见曹操对南郡的重视。对于地盘更大的荆南四郡，曹操却没有留下兵力镇守，几乎可以说是放弃荆南地区了，与此同时周瑜也选择不去进攻荆南四郡，而是死磕南郡，可见南郡的战略意义远远大于荆南四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南郡以后，西可入巴东，进取益州，北可入南阳，进取中原，退可占据长江天险，作为江东的屏障。如若夺取了南郡，被隔断的荆南四郡则可传檄而定。对于曹操集团来说，南郡同样是至关重要的，因为襄阳到许都的路线几乎一马平川无险可守，失去了南郡意味着孙刘联军可以长驱直入到许复地区，关羽北伐之时就有人对曹仁说，如果襄阳失守，黄河以南皆非国家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在甘宁的建议下，让他率领数百人抢先攻占了夷陵，这样一来，就断绝了刘备进攻南郡的路，孙刘虽然依然处于联盟状态，但是核心利益是不能让步的，因此周瑜在开战之前，先把刘备进攻南郡的路堵上。曹仁见夷陵守军人数不多，于是率领数千人围攻夷陵，意图收复夷陵，周瑜派遣吕蒙救援甘宁，曹仁为免腹背受敌，选择撤退，然而周瑜早在曹仁撤退的路上设置木柴阻击曹仁，因为有了木柴的阻挡，曹仁部行动缓慢，周瑜乘机率军追击曹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之后周瑜乘胜渡江进攻江陵，其先锋部队率先渡过长江与曹仁部将牛金交战，由于牛金兵少，迅速被周瑜围困，曹仁亲自上阵，才勉强救出牛金。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关羽“绝北”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刘备主动提出让关羽率军“绝北道”，切断江陵与襄阳的联系，并且让张飞听命于周瑜，协助周瑜攻打江陵，那么刘备为什么突然那么积极的帮助周瑜，把自己最强的两员大将都调过去协助周瑜攻打南郡呢?是因为刘备和孙权是盟友，所以刘备竭尽所能的协助盟友夺取南郡么?其实不是的，只有永远的利益，没有永远的朋友，刘备此举，实际上是以退为进，在周瑜围攻江陵之时，刘备却出兵进攻荆南四郡，由于有周瑜大军的阻挡，荆南四郡根本无法指望来自曹操的救援，而且他们原本是荆州牧刘表手下，只是奉刘琮之命才投降的曹操。如今刘表长子刘琦在刘备手上，四郡太守没有怎么抵抗也就直接投降了，刘备进攻江陵的路已经被周瑜堵死，索性利用江陵拖住周瑜，退而求其次的进取荆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关羽的“绝北道”还是有一定的作用的，由于关羽水军对江陵——襄阳一线的骚扰，乐进、文聘始终无法成功救援曹仁。虽然关羽多次被“击败”，但是关羽打的是游击战，打的过就打，打不过就跑，乐进等将即使把关羽打跑了，害怕关羽乘机切断退路，所以不敢南下救援曹仁，曹操又派遣李通率领骑兵支援曹仁，依然被关羽设置鹿角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带伤出阵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江陵城易守难攻，即使有关羽“绝北道”，有张飞受周瑜调遣，依然久攻不克，曹仁号称“守城太守”，他守的城可不是那么容易攻克的，周瑜寸土未得的时侯，刘备却已经夺取了荆南四郡，周瑜这时候依然以大局为重，没有追究刘备乘虚而入的做法，继续与曹军死磕江陵。周瑜与曹仁约定决战，却被流矢射中，身受重伤，曹仁见周瑜受伤，乘胜进攻周瑜，周瑜强撑伤体，亲自出现在阵前指挥作战，周瑜军因此士气大涨，曹军大败，周瑜乘胜夺取江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周瑜的军事能力能否称一流?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从南郡之战可以看出，周瑜的确是一个合格的统帅：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首先他能够率先抢占夷陵，阻止刘备对南郡的图谋。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其次在刘备乘机夺取荆南四郡之时，依然能够以大局为重，继续对抗共同的敌人——曹操。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最后身受箭伤依然能够指挥作战，表现了其极佳的军事素养。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综述，周瑜的军事能力是可以算的上一流的。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