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罗斯切尔德家族的发展历程是什么样的 该家族现状是什么样的</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罗斯柴尔德家族的家训：“金钱一旦作响，坏话随之戛然而止。”“只要你们团结一致，你们就所向无敌;你们分手的那天，将是你们失去繁荣的开始，”“要坚持家族的和谐。”　　在19世纪的欧洲罗斯柴尔德几乎成了金钱和财富的代名词。　　梅耶·罗斯柴...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罗斯柴尔德家族的家训：“金钱一旦作响，坏话随之戛然而止。”“只要你们团结一致，你们就所向无敌;你们分手的那天，将是你们失去繁荣的开始，”“要坚持家族的和谐。”</w:t>
      </w:r>
    </w:p>
    <w:p>
      <w:pPr>
        <w:ind w:left="0" w:right="0" w:firstLine="560"/>
        <w:spacing w:before="450" w:after="450" w:line="312" w:lineRule="auto"/>
      </w:pPr>
      <w:r>
        <w:rPr>
          <w:rFonts w:ascii="宋体" w:hAnsi="宋体" w:eastAsia="宋体" w:cs="宋体"/>
          <w:color w:val="000"/>
          <w:sz w:val="28"/>
          <w:szCs w:val="28"/>
        </w:rPr>
        <w:t xml:space="preserve">　　在19世纪的欧洲罗斯柴尔德几乎成了金钱和财富的代名词。</w:t>
      </w:r>
    </w:p>
    <w:p>
      <w:pPr>
        <w:ind w:left="0" w:right="0" w:firstLine="560"/>
        <w:spacing w:before="450" w:after="450" w:line="312" w:lineRule="auto"/>
      </w:pPr>
      <w:r>
        <w:rPr>
          <w:rFonts w:ascii="宋体" w:hAnsi="宋体" w:eastAsia="宋体" w:cs="宋体"/>
          <w:color w:val="000"/>
          <w:sz w:val="28"/>
          <w:szCs w:val="28"/>
        </w:rPr>
        <w:t xml:space="preserve">　　梅耶·罗斯柴尔德。罗斯柴尔德家族在法兰克福城默默无闻地度过了两个多世纪，直到18世纪才开始发迹。使这个古老的家庭开始兴旺发达的，是梅耶·罗斯柴尔德(1744~1812年)。</w:t>
      </w:r>
    </w:p>
    <w:p>
      <w:pPr>
        <w:ind w:left="0" w:right="0" w:firstLine="560"/>
        <w:spacing w:before="450" w:after="450" w:line="312" w:lineRule="auto"/>
      </w:pPr>
      <w:r>
        <w:rPr>
          <w:rFonts w:ascii="宋体" w:hAnsi="宋体" w:eastAsia="宋体" w:cs="宋体"/>
          <w:color w:val="000"/>
          <w:sz w:val="28"/>
          <w:szCs w:val="28"/>
        </w:rPr>
        <w:t xml:space="preserve">　　梅耶自小就很聪明，因此他父母把他送到犹太宗教学校学习，希望他长大后当一名拉比。但梅耶对此没有多大兴趣，当他父母去世后，他便弃学经商，走进了生意场。当时，他20岁，开始做买卖古董和古钱币的生意，同时也兼兑换钱币。由于他的精明能干，并依靠当地有权势的威廉伯爵，生意越做越兴旺。后来，他不仅经营棉制品、烟酒，并开始从事银行业，20多年之后便成为法兰克福城的首富。</w:t>
      </w:r>
    </w:p>
    <w:p>
      <w:pPr>
        <w:ind w:left="0" w:right="0" w:firstLine="560"/>
        <w:spacing w:before="450" w:after="450" w:line="312" w:lineRule="auto"/>
      </w:pPr>
      <w:r>
        <w:rPr>
          <w:rFonts w:ascii="宋体" w:hAnsi="宋体" w:eastAsia="宋体" w:cs="宋体"/>
          <w:color w:val="000"/>
          <w:sz w:val="28"/>
          <w:szCs w:val="28"/>
        </w:rPr>
        <w:t xml:space="preserve">　　如果罗斯柴尔德家族一直在法兰克福经营，其影响仅限于德国。然而，目光远大的梅耶·罗斯柴尔德让他的5个儿子走出法兰克福，走出德国，分散到欧洲各地。</w:t>
      </w:r>
    </w:p>
    <w:p>
      <w:pPr>
        <w:ind w:left="0" w:right="0" w:firstLine="560"/>
        <w:spacing w:before="450" w:after="450" w:line="312" w:lineRule="auto"/>
      </w:pPr>
      <w:r>
        <w:rPr>
          <w:rFonts w:ascii="宋体" w:hAnsi="宋体" w:eastAsia="宋体" w:cs="宋体"/>
          <w:color w:val="000"/>
          <w:sz w:val="28"/>
          <w:szCs w:val="28"/>
        </w:rPr>
        <w:t xml:space="preserve">　　罗斯柴尔德家族最早向国外发展的是梅耶的三儿子内森。他于1804年只身来到英国伦敦，开始时做一些棉布生意。当时欧洲正值拿破仑战争，一些德国贵族流亡到了英国，其中包括法兰克福的威廉伯爵。为了保护自己的财产，威廉伯爵委托内森购买了大批英国的债券，内森便借机自己也做起了债券和股票生意。内森凭借自己的精明和才干，不久便发了财，成为伦敦金融证券界的巨头。后来，他又不失时机向英国政府提供巨额军费，与伦敦军政要人建立了密切的联系。</w:t>
      </w:r>
    </w:p>
    <w:p>
      <w:pPr>
        <w:ind w:left="0" w:right="0" w:firstLine="560"/>
        <w:spacing w:before="450" w:after="450" w:line="312" w:lineRule="auto"/>
      </w:pPr>
      <w:r>
        <w:rPr>
          <w:rFonts w:ascii="宋体" w:hAnsi="宋体" w:eastAsia="宋体" w:cs="宋体"/>
          <w:color w:val="000"/>
          <w:sz w:val="28"/>
          <w:szCs w:val="28"/>
        </w:rPr>
        <w:t xml:space="preserve">　　内森在英国的成功，鼓励了老罗斯柴尔德。为了方便英国与欧洲大陆的金融和贸易往来，他又在1811年把最小的儿子詹姆斯派到法国，在巴黎站稳了脚跟。几年后，老二所罗门、老四卡尔又分别在奥地利的维也纳和意大利的那不勒斯建立了罗斯柴尔德家族银行的分行。这样，就形成了一个由老梅耶·罗斯柴尔德与大儿子阿姆歇尔坐镇老家法兰克福，其他几个儿子分布在伦敦、巴黎、维也纳和那不勒斯的金融和商业帝国。</w:t>
      </w:r>
    </w:p>
    <w:p>
      <w:pPr>
        <w:ind w:left="0" w:right="0" w:firstLine="560"/>
        <w:spacing w:before="450" w:after="450" w:line="312" w:lineRule="auto"/>
      </w:pPr>
      <w:r>
        <w:rPr>
          <w:rFonts w:ascii="宋体" w:hAnsi="宋体" w:eastAsia="宋体" w:cs="宋体"/>
          <w:color w:val="000"/>
          <w:sz w:val="28"/>
          <w:szCs w:val="28"/>
        </w:rPr>
        <w:t xml:space="preserve">　　罗斯柴尔德兄弟经营技巧中重要的一条，就是利用他们分布在欧洲各国的分支获取政治、经济情报，迅速互相沟通。这样，他们往往能迅速了解各地的政治经济动向，推选采取行动，出奇制胜。</w:t>
      </w:r>
    </w:p>
    <w:p>
      <w:pPr>
        <w:ind w:left="0" w:right="0" w:firstLine="560"/>
        <w:spacing w:before="450" w:after="450" w:line="312" w:lineRule="auto"/>
      </w:pPr>
      <w:r>
        <w:rPr>
          <w:rFonts w:ascii="宋体" w:hAnsi="宋体" w:eastAsia="宋体" w:cs="宋体"/>
          <w:color w:val="000"/>
          <w:sz w:val="28"/>
          <w:szCs w:val="28"/>
        </w:rPr>
        <w:t xml:space="preserve">　　例如，当1814年拿破仑与欧洲联军对抗时，战局变化无常，英国的证券交易因此很不景气。后来，战事发生逆转，拿破仑兵败滑铁卢，伦敦的内森在英国政府得知这一消息之前便预先得到情报。他乘伦敦债券价格尚未上涨之际，大批吃进，结果大大地赚了一笔。一个世纪之后，伦敦的罗斯柴尔德家族又比日本驻英国的使馆早两天获得日本海军全歼俄国舰队的消息。由于罗氏家庭消息灵通，被人们称为“无所不知的罗斯柴尔德”。</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老罗斯柴尔德的代号是“阿诺迪”，称威廉伯爵为“戈德斯坦”，把在英国的投资称为“鳕鱼干”。数年之后，当罗斯柴尔德家族扩展到美洲后，他们仍用这种方法保持欧美之间的联系。当美国内战即将结束时，伦敦的列昂内尔(内森之子，1808~1879年)收到他的代理人从美洲发来的一份电报，内称：“夏勒姆先生将至”。夏勒姆(Sholem)是意第绪语“和平”的译音。</w:t>
      </w:r>
    </w:p>
    <w:p>
      <w:pPr>
        <w:ind w:left="0" w:right="0" w:firstLine="560"/>
        <w:spacing w:before="450" w:after="450" w:line="312" w:lineRule="auto"/>
      </w:pPr>
      <w:r>
        <w:rPr>
          <w:rFonts w:ascii="宋体" w:hAnsi="宋体" w:eastAsia="宋体" w:cs="宋体"/>
          <w:color w:val="000"/>
          <w:sz w:val="28"/>
          <w:szCs w:val="28"/>
        </w:rPr>
        <w:t xml:space="preserve">　　罗斯柴尔德家族对欧洲历史的影响，从它帮助英国政府购买苏伊士运河一事中便可见一斑。1875年一个星期天的晚上，列昂内尔在他伦敦的宅邸中宴请英国首相狄斯累利(他也是犹太人出身)。席间，列昂内尔突然收到一份来自法国罗斯柴尔德分行的电报，说埃及国王因缺少资金，打算把他掌握的17.7万股苏伊士运河股票买给法国政府。于是，列昂内尔果断地作出决定。</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罗氏家庭大多数人坚持族内通婚，这个家族下属的公司企业都按犹太教安息日的规矩，在星期六估算，不做任何生意。1820年，内森宣布不同任何一个拒绝给犹太人公民权的德国城市做生意。1850年，当卡尔借钱给罗马教皇时，向梵蒂冈提出要求拆除罗马的犹太隔都。19世纪伦敦的罗斯柴尔德银行宣布不向俄国沙皇贷款，因为沙皇政府迫害和虐待俄国犹太人。</w:t>
      </w:r>
    </w:p>
    <w:p>
      <w:pPr>
        <w:ind w:left="0" w:right="0" w:firstLine="560"/>
        <w:spacing w:before="450" w:after="450" w:line="312" w:lineRule="auto"/>
      </w:pPr>
      <w:r>
        <w:rPr>
          <w:rFonts w:ascii="宋体" w:hAnsi="宋体" w:eastAsia="宋体" w:cs="宋体"/>
          <w:color w:val="000"/>
          <w:sz w:val="28"/>
          <w:szCs w:val="28"/>
        </w:rPr>
        <w:t xml:space="preserve">　　它在法国的成员爱德蒙男爵(1845~ 1934年)20世纪初向巴勒斯坦的早期犹太移民提供了约600万美元的资金，帮助移民们购买土地和生产设备，定居生存。伦敦的沃尔特(1868~1937年)曾任英国犹太复国主义主席。</w:t>
      </w:r>
    </w:p>
    <w:p>
      <w:pPr>
        <w:ind w:left="0" w:right="0" w:firstLine="560"/>
        <w:spacing w:before="450" w:after="450" w:line="312" w:lineRule="auto"/>
      </w:pPr>
      <w:r>
        <w:rPr>
          <w:rFonts w:ascii="宋体" w:hAnsi="宋体" w:eastAsia="宋体" w:cs="宋体"/>
          <w:color w:val="000"/>
          <w:sz w:val="28"/>
          <w:szCs w:val="28"/>
        </w:rPr>
        <w:t xml:space="preserve">　　人们对这个家族的成功活动也有种种评说，有人把它看作是犹太人智慧、财富、影响以及慈善事业的象征，也有人把它作为犹太人企业用金钱征服世界的一个活样板。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罗斯柴尔德家族靠做古钱币生意和发战争财而暴发，后主要投资于金融行业。罗斯柴尔德家族有五个儿子，分别控制了伦敦、巴黎、维也纳、那不勒斯、法兰克福、纽约和柏林，他们成为欧洲金融市场呼风唤雨和左右政局的最大力量。伦敦的罗斯柴尔德在1833年不列颠帝国废除奴隶制以后，曾拿出2000万英镑用以补偿奴隶主的损失;1854年，他们还为英国在克里米亚同俄国的战争提供了1600万英镑的贷款;1871年，他们又拿出了一亿英镑为法国向普鲁士支付普法战争的赔款;他们还控制了整个欧洲的铁路，所有法国给俄国的贷款，都是由该家族提供的;在美国内战期间，他们已成为联邦财政的主要财源。</w:t>
      </w:r>
    </w:p>
    <w:p>
      <w:pPr>
        <w:ind w:left="0" w:right="0" w:firstLine="560"/>
        <w:spacing w:before="450" w:after="450" w:line="312" w:lineRule="auto"/>
      </w:pPr>
      <w:r>
        <w:rPr>
          <w:rFonts w:ascii="宋体" w:hAnsi="宋体" w:eastAsia="宋体" w:cs="宋体"/>
          <w:color w:val="000"/>
          <w:sz w:val="28"/>
          <w:szCs w:val="28"/>
        </w:rPr>
        <w:t xml:space="preserve">　　他们以独特的犹太行为处世方式，在异国的大地上大放光彩，成为世界上首屈一指的大富翁。</w:t>
      </w:r>
    </w:p>
    <w:p>
      <w:pPr>
        <w:ind w:left="0" w:right="0" w:firstLine="560"/>
        <w:spacing w:before="450" w:after="450" w:line="312" w:lineRule="auto"/>
      </w:pPr>
      <w:r>
        <w:rPr>
          <w:rFonts w:ascii="宋体" w:hAnsi="宋体" w:eastAsia="宋体" w:cs="宋体"/>
          <w:color w:val="000"/>
          <w:sz w:val="28"/>
          <w:szCs w:val="28"/>
        </w:rPr>
        <w:t xml:space="preserve">　　罗斯柴尔德家族的兴起，充分体现了犹太人的营财之道和民族特性。在200多年的辉煌历程中，家族始终保持着不竭的创造力和强大的凝聚力。其家族虽然支脉庞大，但却一直保持着一种相互支持、相互促进的力量。</w:t>
      </w:r>
    </w:p>
    <w:p>
      <w:pPr>
        <w:ind w:left="0" w:right="0" w:firstLine="560"/>
        <w:spacing w:before="450" w:after="450" w:line="312" w:lineRule="auto"/>
      </w:pPr>
      <w:r>
        <w:rPr>
          <w:rFonts w:ascii="宋体" w:hAnsi="宋体" w:eastAsia="宋体" w:cs="宋体"/>
          <w:color w:val="000"/>
          <w:sz w:val="28"/>
          <w:szCs w:val="28"/>
        </w:rPr>
        <w:t xml:space="preserve">　　在反犹浪潮滔滔汹涌的环境之下，他们运用智慧，沉着迎战，化险为夷;特别是在同希特勒的较量中，他们更是凭借财富和非凡的谈判智慧，令纳粹头子也算盘尽失，无可奈何。他们一方面以拒绝向反犹国家贷款来抵制反犹国家，另一方面给犹太人的慈善事业甚至犹太复国主义事业以巨大的帮助。被全世界犹太人赞颂为“真正的大宪章”的《贝尔福宣言》，是以英国外交部致罗斯柴尔德家族英国支脉的纳撤尼尔·迈耶·罗斯柴尔德勋爵的形式发表的。</w:t>
      </w:r>
    </w:p>
    <w:p>
      <w:pPr>
        <w:ind w:left="0" w:right="0" w:firstLine="560"/>
        <w:spacing w:before="450" w:after="450" w:line="312" w:lineRule="auto"/>
      </w:pPr>
      <w:r>
        <w:rPr>
          <w:rFonts w:ascii="宋体" w:hAnsi="宋体" w:eastAsia="宋体" w:cs="宋体"/>
          <w:color w:val="000"/>
          <w:sz w:val="28"/>
          <w:szCs w:val="28"/>
        </w:rPr>
        <w:t xml:space="preserve">　　罗斯柴尔德家族不但是经济世界中的金融舵手，而且在犹太民族的整体生活中，也是当之无愧的“红盾牌”(罗斯柴尔德乃德语“Rothschild”，意为“红色之盾”)。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罗斯柴尔德银行集团的业务主要是并购重组，就是帮助大企业收购兼并其他的企业，或者对其资产结构进行重组。罗斯柴尔德的并购重组业务主要在欧洲，在2006年世界并购排行榜上可以排到第13位。</w:t>
      </w:r>
    </w:p>
    <w:p>
      <w:pPr>
        <w:ind w:left="0" w:right="0" w:firstLine="560"/>
        <w:spacing w:before="450" w:after="450" w:line="312" w:lineRule="auto"/>
      </w:pPr>
      <w:r>
        <w:rPr>
          <w:rFonts w:ascii="宋体" w:hAnsi="宋体" w:eastAsia="宋体" w:cs="宋体"/>
          <w:color w:val="000"/>
          <w:sz w:val="28"/>
          <w:szCs w:val="28"/>
        </w:rPr>
        <w:t xml:space="preserve">　　罗斯柴尔德在亚洲有一个办公室——香港，不过，这个办公室的正式名字叫做“荷兰银行-罗斯柴尔德”，因为它在亚洲的业务处于荷兰银行的控股之下，自己的发言权不大。甚至某些人事权，都是由荷兰银行主管的。</w:t>
      </w:r>
    </w:p>
    <w:p>
      <w:pPr>
        <w:ind w:left="0" w:right="0" w:firstLine="560"/>
        <w:spacing w:before="450" w:after="450" w:line="312" w:lineRule="auto"/>
      </w:pPr>
      <w:r>
        <w:rPr>
          <w:rFonts w:ascii="宋体" w:hAnsi="宋体" w:eastAsia="宋体" w:cs="宋体"/>
          <w:color w:val="000"/>
          <w:sz w:val="28"/>
          <w:szCs w:val="28"/>
        </w:rPr>
        <w:t xml:space="preserve">　　罗斯柴尔德家族的规模很小，罗斯柴尔德银行集团一年的营业额不到100亿美元，利润不到30亿美元，估计其资本总额不会超过300亿美元，不到欧美大银行的一个零头。首先，这是因为罗斯柴尔德家族在1865年出现战略判断失误，认为美国经济不会大幅度发展，于是把它在美国的分行都撤销了。这是一个致命失误，直接导致了摩根家族的兴起。</w:t>
      </w:r>
    </w:p>
    <w:p>
      <w:pPr>
        <w:ind w:left="0" w:right="0" w:firstLine="560"/>
        <w:spacing w:before="450" w:after="450" w:line="312" w:lineRule="auto"/>
      </w:pPr>
      <w:r>
        <w:rPr>
          <w:rFonts w:ascii="宋体" w:hAnsi="宋体" w:eastAsia="宋体" w:cs="宋体"/>
          <w:color w:val="000"/>
          <w:sz w:val="28"/>
          <w:szCs w:val="28"/>
        </w:rPr>
        <w:t xml:space="preserve">　　其次，罗斯柴尔德家族在一战和二战中损失惨重。它的许多位于德国、法国和意大利的资产被摧毁了，其中位于法国的办公室甚至于二战结束后被国有化了。作为犹太人家族，罗斯柴尔德在纳粹统治下受到的打击是惨重的，虽然英国总部基本没有损失，但欧洲大陆的家族势力基本被消灭了。冷战期间，罗斯柴尔德家族在东欧的许多资产又被苏联接管了，结果可想而知，这些资产是不会退回来的。</w:t>
      </w:r>
    </w:p>
    <w:p>
      <w:pPr>
        <w:ind w:left="0" w:right="0" w:firstLine="560"/>
        <w:spacing w:before="450" w:after="450" w:line="312" w:lineRule="auto"/>
      </w:pPr>
      <w:r>
        <w:rPr>
          <w:rFonts w:ascii="宋体" w:hAnsi="宋体" w:eastAsia="宋体" w:cs="宋体"/>
          <w:color w:val="000"/>
          <w:sz w:val="28"/>
          <w:szCs w:val="28"/>
        </w:rPr>
        <w:t xml:space="preserve">　　第三，罗斯柴尔德坚持家族产业，也阻碍了它的继续发展。从1960年代开始，欧美的大银行纷纷上市，筹集了大量资金。罗斯柴尔德则还是用自有资金发展，速度缓慢，逐渐落伍了。</w:t>
      </w:r>
    </w:p>
    <w:p>
      <w:pPr>
        <w:ind w:left="0" w:right="0" w:firstLine="560"/>
        <w:spacing w:before="450" w:after="450" w:line="312" w:lineRule="auto"/>
      </w:pPr>
      <w:r>
        <w:rPr>
          <w:rFonts w:ascii="宋体" w:hAnsi="宋体" w:eastAsia="宋体" w:cs="宋体"/>
          <w:color w:val="000"/>
          <w:sz w:val="28"/>
          <w:szCs w:val="28"/>
        </w:rPr>
        <w:t xml:space="preserve">　　罗斯柴尔德家族兴盛的历史，早已在19世纪末结束了，今天的罗斯柴尔德只是一家在全球排名十几到二十名的投资银行，规模不大，也没有什么呼风唤雨的能力。《货币战争》的危言耸听，其实根本没有任何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盖伊·罗斯柴尔德男爵(Baron Guy de Rothschild)，著名的罗斯柴尔德家族的后代，与拉菲酒庄和木桐酒庄这两大名庄紧密相关的银行家，2007年6月12日逝世于巴黎，享年98岁。</w:t>
      </w:r>
    </w:p>
    <w:p>
      <w:pPr>
        <w:ind w:left="0" w:right="0" w:firstLine="560"/>
        <w:spacing w:before="450" w:after="450" w:line="312" w:lineRule="auto"/>
      </w:pPr>
      <w:r>
        <w:rPr>
          <w:rFonts w:ascii="宋体" w:hAnsi="宋体" w:eastAsia="宋体" w:cs="宋体"/>
          <w:color w:val="000"/>
          <w:sz w:val="28"/>
          <w:szCs w:val="28"/>
        </w:rPr>
        <w:t xml:space="preserve">　　盖伊·罗斯柴尔德男爵，生于1909年，其父亲为埃都阿德·罗斯柴尔德男爵(Baron Edouard de Rothschild)。盖伊的祖父詹姆斯(梅耶·罗斯柴尔德的小儿子)于1868年购买了拉菲酒庄。但是在购买酒庄后不久就去世了，拉菲酒庄由其三个儿子阿尔方索(Alphonse)、古斯塔夫(Gustave)与埃德蒙(Edmond)共同继承，当时酒庄面积74公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2026-06-19T09:57:47+08:00</dcterms:created>
  <dcterms:modified xsi:type="dcterms:W3CDTF">2026-06-19T09:57:47+08:00</dcterms:modified>
</cp:coreProperties>
</file>

<file path=docProps/custom.xml><?xml version="1.0" encoding="utf-8"?>
<Properties xmlns="http://schemas.openxmlformats.org/officeDocument/2006/custom-properties" xmlns:vt="http://schemas.openxmlformats.org/officeDocument/2006/docPropsVTypes"/>
</file>