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谁是三国最神秘的战将？</w:t>
      </w:r>
      <w:bookmarkEnd w:id="1"/>
    </w:p>
    <w:p>
      <w:pPr>
        <w:jc w:val="center"/>
        <w:spacing w:before="0" w:after="450"/>
      </w:pPr>
      <w:r>
        <w:rPr>
          <w:rFonts w:ascii="Arial" w:hAnsi="Arial" w:eastAsia="Arial" w:cs="Arial"/>
          <w:color w:val="999999"/>
          <w:sz w:val="20"/>
          <w:szCs w:val="20"/>
        </w:rPr>
        <w:t xml:space="preserve">来源：网络  作者：落霞与孤鹜齐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w:t>
      </w:r>
    </w:p>
    <w:p>
      <w:pPr>
        <w:ind w:left="0" w:right="0" w:firstLine="560"/>
        <w:spacing w:before="450" w:after="450" w:line="312" w:lineRule="auto"/>
      </w:pPr>
      <w:r>
        <w:rPr>
          <w:rFonts w:ascii="宋体" w:hAnsi="宋体" w:eastAsia="宋体" w:cs="宋体"/>
          <w:color w:val="000"/>
          <w:sz w:val="28"/>
          <w:szCs w:val="28"/>
        </w:rPr>
        <w:t xml:space="preserve">　　纵观三国历史，文有戏志才、郭嘉、贾诩、荀彧、荀攸、诸葛亮、庞统等经天纬地的无双国士，武有关羽、张飞、张辽、黄忠、马超、夏侯渊、曹仁等气拔山河的盖世猛将。一部不足百年的三国争霸史，演绎出中华五千年的军事、文化、社会、政治、民族、宗派斗争史。在这条短且浅的溪流里，却因著名史家陈寿的“能力有限”和小说家罗贯中的“难得糊涂”让一名堪比虎痴许褚的重要战将凭白无故的消失在人们的视野之中。那么，他究竟是谁呢?</w:t>
      </w:r>
    </w:p>
    <w:p>
      <w:pPr>
        <w:ind w:left="0" w:right="0" w:firstLine="560"/>
        <w:spacing w:before="450" w:after="450" w:line="312" w:lineRule="auto"/>
      </w:pPr>
      <w:r>
        <w:rPr>
          <w:rFonts w:ascii="宋体" w:hAnsi="宋体" w:eastAsia="宋体" w:cs="宋体"/>
          <w:color w:val="000"/>
          <w:sz w:val="28"/>
          <w:szCs w:val="28"/>
        </w:rPr>
        <w:t xml:space="preserve">　　这得从刘备说起，刘备起家时依靠的是在涿郡招募的一支兵马，经过无数次战斗的洗礼，在他担任豫州牧后，这支兵马被建设成为三国历史上一支著名的部队——白毦。白毦是刘备的贴身卫队，不参加攻城夺地的战斗，专门负责保卫刘备及重要部属的生命安全。而被安排统领这支白毦的人就是长久消失在人们视野之中的陈到。此人不仅武艺与虎痴许褚齐名，更因其生平轶事的“高深莫测”让他变成三国历史上最神秘的战将。</w:t>
      </w:r>
    </w:p>
    <w:p>
      <w:pPr>
        <w:ind w:left="0" w:right="0" w:firstLine="560"/>
        <w:spacing w:before="450" w:after="450" w:line="312" w:lineRule="auto"/>
      </w:pPr>
      <w:r>
        <w:rPr>
          <w:rFonts w:ascii="宋体" w:hAnsi="宋体" w:eastAsia="宋体" w:cs="宋体"/>
          <w:color w:val="000"/>
          <w:sz w:val="28"/>
          <w:szCs w:val="28"/>
        </w:rPr>
        <w:t xml:space="preserve">　　陈到(?——230)，字叔至，汝南(今河南平舆)人氏。自刘备入主豫州(公元196年)时追随他转战各地，直到建兴八年卒于永安都督任上。因为他职业的需要，陈到投靠刘备后就被刻意的“冷藏”起来，无论敌人还是同僚都无法得知他的真实年龄、家庭出身、以及父母亲人的情况。曹操为彻底消灭刘备曾先后多次派遣特务组织进行大规模的暗杀行动，但每次都被这位“冷藏”将军彻底粉碎掉，从而使刘备化险为夷、转危为安。后来，曹操、孙权集团接二连三的进行某种利益交易时，逐渐获悉刘备身边这位“隐形人”的存在。</w:t>
      </w:r>
    </w:p>
    <w:p>
      <w:pPr>
        <w:ind w:left="0" w:right="0" w:firstLine="560"/>
        <w:spacing w:before="450" w:after="450" w:line="312" w:lineRule="auto"/>
      </w:pPr>
      <w:r>
        <w:rPr>
          <w:rFonts w:ascii="宋体" w:hAnsi="宋体" w:eastAsia="宋体" w:cs="宋体"/>
          <w:color w:val="000"/>
          <w:sz w:val="28"/>
          <w:szCs w:val="28"/>
        </w:rPr>
        <w:t xml:space="preserve">　　曹操、孙权集团曾多次绞尽脑汁追查陈到的身份。可在当时，刘备对陈到的身份实行封锁政策，不仅让敌人摸不着头脑，同时在内部进行严密的保护工作，除刘备、诸葛亮等重要人物以外，几乎无人知晓陈到的真实身份。于是，民间开始流传出许多谣言，将陈到的事迹演绎的神乎其神，几乎已经不能让人相信，而这些近乎于神话的江湖谣言后来被附加在另一位战将身上。</w:t>
      </w:r>
    </w:p>
    <w:p>
      <w:pPr>
        <w:ind w:left="0" w:right="0" w:firstLine="560"/>
        <w:spacing w:before="450" w:after="450" w:line="312" w:lineRule="auto"/>
      </w:pPr>
      <w:r>
        <w:rPr>
          <w:rFonts w:ascii="宋体" w:hAnsi="宋体" w:eastAsia="宋体" w:cs="宋体"/>
          <w:color w:val="000"/>
          <w:sz w:val="28"/>
          <w:szCs w:val="28"/>
        </w:rPr>
        <w:t xml:space="preserve">　　对于陈到身份的绝密“冷藏”，我们可以在蜀汉旧臣陈寿撰写的《三国志》中读出几分端倪，这位身价不菲的中央军司令员在该书中没有列传，在他追随刘备的二十六年中，没有任何关于他的信息，陈到被彻彻底底的打造成了“幕后英雄”。当然，陈寿或许已经察觉到不给陈到专门列传的不当之处，他对此事的解释是因为陈到的事迹已经无从考证。其实这只是陈寿冠冕堂皇的托辞，人们无法相信堂堂的一位中央军司令员竟然象人间蒸发一样在人世间只留其名，难觅其踪。当然，即使没有史书的浓墨重彩，也无法掩埋陈到的文治战功。众所周知，刘备一生极其坎坷，在长坂、荆南、益州、猇亭等战中经常被杀的丢盔弃甲。长坂一役，刘备丢妻弃子，只顾一人逃命。陈到身为刘备的白毦统领，担当保卫刘备的重任，定然会拼死奋战。</w:t>
      </w:r>
    </w:p>
    <w:p>
      <w:pPr>
        <w:ind w:left="0" w:right="0" w:firstLine="560"/>
        <w:spacing w:before="450" w:after="450" w:line="312" w:lineRule="auto"/>
      </w:pPr>
      <w:r>
        <w:rPr>
          <w:rFonts w:ascii="宋体" w:hAnsi="宋体" w:eastAsia="宋体" w:cs="宋体"/>
          <w:color w:val="000"/>
          <w:sz w:val="28"/>
          <w:szCs w:val="28"/>
        </w:rPr>
        <w:t xml:space="preserve">　　陈到的绝密身份和事迹让他变得“神秘”起来，不过他的“神秘”并非只是因为他近乎“白纸”的人生简历，更加让人疑惑不解的是他身为刘备嫡系部队白毦的统领，曾多次冒死相救刘备。从刘备背离曹操后，陈到先后在多场战斗中表现英勇，即使面对败退之势，也仍然处变不惊，力挽狂澜。可他在刘备时期担任的最高官职仅是护军，那么刘备的葫芦里究竟卖着什么药?陈到明明掌握刘备集团最精锐的部队，却不担任重要职务，不在公共场合抛头露面。这实际上是刘备“冷藏”他的另一方法，保卫元首的将领完全不需要担任重要的职务，以免树大招风，陈到是元首最信任的人，手上掌握刘备集团的王牌之师，尽管官小职微，表面上看起来不足论道。但他在刘备南投刘表时，已经是刘备集团里仅次于关羽、张飞第三员虎将。</w:t>
      </w:r>
    </w:p>
    <w:p>
      <w:pPr>
        <w:ind w:left="0" w:right="0" w:firstLine="560"/>
        <w:spacing w:before="450" w:after="450" w:line="312" w:lineRule="auto"/>
      </w:pPr>
      <w:r>
        <w:rPr>
          <w:rFonts w:ascii="宋体" w:hAnsi="宋体" w:eastAsia="宋体" w:cs="宋体"/>
          <w:color w:val="000"/>
          <w:sz w:val="28"/>
          <w:szCs w:val="28"/>
        </w:rPr>
        <w:t xml:space="preserve">　　刘备死后，陈到立即快速上位，成为蜀汉集团的二号军事人物，名位位列赵云之右。他的身份则由绝密人物逐渐转变为半公开的地方大员。当时蜀汉有四大军区，分别是汉中、江州、永安、庲降，其中汉中与魏国交界，由魏延担任都督。而永安(即原白帝城，刘备败退白帝城以后改名永安)与吴国交界，陈到此时被委任为永安都督、征西将军，加封亭爵，他的麾下则是他已经统领二十六年的王牌部队——白毦。</w:t>
      </w:r>
    </w:p>
    <w:p>
      <w:pPr>
        <w:ind w:left="0" w:right="0" w:firstLine="560"/>
        <w:spacing w:before="450" w:after="450" w:line="312" w:lineRule="auto"/>
      </w:pPr>
      <w:r>
        <w:rPr>
          <w:rFonts w:ascii="宋体" w:hAnsi="宋体" w:eastAsia="宋体" w:cs="宋体"/>
          <w:color w:val="000"/>
          <w:sz w:val="28"/>
          <w:szCs w:val="28"/>
        </w:rPr>
        <w:t xml:space="preserve">　　陈到上任以后的吴蜀两国关系面临新的考验，蜀汉朝廷对两国边境重镇永安都督人选的抉择慎之又慎。陈到的委任，不仅体现了蜀汉集团对陈到的重视，还体现了陈到“神秘”光环的足够威慑力。刘备在猇亭一役中，身边没有一位嫡系战将，只有白毦统领陈到随侍左右，陈到跟随刘备进行了数月艰苦卓绝的攻吴之战，结果虽然令人叹息，但却让陈到成为了蜀汉阵营仅有的一位与吴国有丰富作战经验并能全身而退的重要将领。刘备的去世终结了陈到作为白毦统领保卫元首的重要使命，可在此时却赋予了他新的历史任务，那就是率领保卫先帝的白毦死士继续巩固蜀汉边防，随时防备东吴的袭击。因为陈到的“神秘”，让东吴集团上下捉摸不透蜀汉派遣这位先帝白毦统领的意图究竟何在?当时诸葛亮曾在给长兄诸葛瑾的信中公开表示：“到所督，则先帝帐下白毦，西方上兵也。”(《诸葛亮集》)。而葛氏写这封信的意图无非是向东吴宣告陈到作为先帝刘备的白毦统领此时正统领蜀汉最精锐的部队镇守永安。这不仅对东吴起到了敲山震虎的作用，同时也向东吴发出和平的讯号——蜀汉无意与东吴开战，因为陈到一定会义无反顾的执行先帝的遗诏。</w:t>
      </w:r>
    </w:p>
    <w:p>
      <w:pPr>
        <w:ind w:left="0" w:right="0" w:firstLine="560"/>
        <w:spacing w:before="450" w:after="450" w:line="312" w:lineRule="auto"/>
      </w:pPr>
      <w:r>
        <w:rPr>
          <w:rFonts w:ascii="宋体" w:hAnsi="宋体" w:eastAsia="宋体" w:cs="宋体"/>
          <w:color w:val="000"/>
          <w:sz w:val="28"/>
          <w:szCs w:val="28"/>
        </w:rPr>
        <w:t xml:space="preserve">　　蜀汉历史上有三支精锐部队，一支是诸葛亮在南中招募的无当飞军，另一支则是马超统领的西凉骑兵，还有一支就是保卫刘备的中央军白毦。据史书记载，刘备自豫州组建白毦以后，统领这支部队的一直是陈到，前后长达三十四年。而一些野史曾记载刘备猇亭战败以后，陈到亲率数百白毦死士击退数万东吴追兵的进攻，为刘备败退白帝城争取到足够的时间。这支白毦的战斗力究竟有多强，今人已无法得知。可是白毦能在二十多年里保卫元首安然无事，更加让人觉得陈到“神秘莫测”。</w:t>
      </w:r>
    </w:p>
    <w:p>
      <w:pPr>
        <w:ind w:left="0" w:right="0" w:firstLine="560"/>
        <w:spacing w:before="450" w:after="450" w:line="312" w:lineRule="auto"/>
      </w:pPr>
      <w:r>
        <w:rPr>
          <w:rFonts w:ascii="宋体" w:hAnsi="宋体" w:eastAsia="宋体" w:cs="宋体"/>
          <w:color w:val="000"/>
          <w:sz w:val="28"/>
          <w:szCs w:val="28"/>
        </w:rPr>
        <w:t xml:space="preserve">　　后人对陈到“神秘身份”的猜测，不仅因为蜀汉集团对他进行战略上的“神秘”包装，还因为他与常山赵子龙的神秘关系。关于陈到的很多传说，早在明朝时就已经被罗贯中加工以后全部罗列到赵云身上，可是赵云在刘备时主要担任文官的职务，怎么可能屡次三番的救刘备于危难之中?有人说，《三国演义》里的赵云实际上就是陈到，历史他们两人有着大同小异的性格特征，有着相同的战斗经历，在刘备时期担任职务上几乎也都是“官小职微”。杨戏评价蜀中名臣时曾说：“征南厚重，征西忠克，统时选士，猛将之烈。《三国志·蜀书·杨戏传》”。这是历史上第一次有人将他们捆绑在一起，后来成为《三国演义》里常山赵子龙形象的基本特征。</w:t>
      </w:r>
    </w:p>
    <w:p>
      <w:pPr>
        <w:ind w:left="0" w:right="0" w:firstLine="560"/>
        <w:spacing w:before="450" w:after="450" w:line="312" w:lineRule="auto"/>
      </w:pPr>
      <w:r>
        <w:rPr>
          <w:rFonts w:ascii="宋体" w:hAnsi="宋体" w:eastAsia="宋体" w:cs="宋体"/>
          <w:color w:val="000"/>
          <w:sz w:val="28"/>
          <w:szCs w:val="28"/>
        </w:rPr>
        <w:t xml:space="preserve">　　那么，陈到和赵云究竟是怎么样的关系呢?他们共同参与了长坂之战、赤壁之战、益州争夺战、汉中之战等重要战役，但在《三国演义》中却没有关于陈到丝毫的记载，只留给读者一张白纸，供人浮想联翩。他们在刘备时期担任相仿的职务，可在《演义》里却将赵云刻画的忠勇无比、能征善战，由此读者自然而然会认为陈到是否也是如此神勇?赵云虽然威名远播，但毕竟不是白毦统领。陈到虽然不为人所熟知，却是货真价实的白毦统领，整天随侍刘备左右。在《演义》中，赵云多次单骑救主，被曹操评价“一身是胆也”。可是陈到长期担当白毦统领，却没有半点救主事迹。这只有一种可能，那就是赵云冒了陈到的功劳，将许多陈到的英勇事迹“占为己有”。</w:t>
      </w:r>
    </w:p>
    <w:p>
      <w:pPr>
        <w:ind w:left="0" w:right="0" w:firstLine="560"/>
        <w:spacing w:before="450" w:after="450" w:line="312" w:lineRule="auto"/>
      </w:pPr>
      <w:r>
        <w:rPr>
          <w:rFonts w:ascii="宋体" w:hAnsi="宋体" w:eastAsia="宋体" w:cs="宋体"/>
          <w:color w:val="000"/>
          <w:sz w:val="28"/>
          <w:szCs w:val="28"/>
        </w:rPr>
        <w:t xml:space="preserve">　　所幸的是现代史学界一般认为罗贯中在《三国演义》中对赵云的描述有相当一部分是取自陈到的事迹。应该说如今在民间广泛流传的赵云形象，实际上是陈到和赵云两人合二为一的历史形象。而随着历史长河的不断洗涤，陈到这位“神秘”的三国战将也一定会变得逐渐清晰起来，让世人亲身感受到“叔至一身是胆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2026-01-22T19:38:50+08:00</dcterms:created>
  <dcterms:modified xsi:type="dcterms:W3CDTF">2026-01-22T19:38:50+08:00</dcterms:modified>
</cp:coreProperties>
</file>

<file path=docProps/custom.xml><?xml version="1.0" encoding="utf-8"?>
<Properties xmlns="http://schemas.openxmlformats.org/officeDocument/2006/custom-properties" xmlns:vt="http://schemas.openxmlformats.org/officeDocument/2006/docPropsVTypes"/>
</file>