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孟尝君与冯谖的故事 孟尝君与鸡鸣狗盗的来历</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孟尝君与冯谖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w:t>
      </w:r>
    </w:p>
    <w:p>
      <w:pPr>
        <w:ind w:left="0" w:right="0" w:firstLine="560"/>
        <w:spacing w:before="450" w:after="450" w:line="312" w:lineRule="auto"/>
      </w:pPr>
      <w:r>
        <w:rPr>
          <w:rFonts w:ascii="宋体" w:hAnsi="宋体" w:eastAsia="宋体" w:cs="宋体"/>
          <w:color w:val="000"/>
          <w:sz w:val="28"/>
          <w:szCs w:val="28"/>
        </w:rPr>
        <w:t xml:space="preserve">　　孟尝君与冯谖</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”焚券市义“的故事</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孟尝君传</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都在努力壮大自己的实力，期望有一天能消灭其他国家，自己称王。因此他们便广纳天下贤能之人，一时之间养“士”之风盛行。而又“战国四公子”之称的四个人便是其中的杰出代表。在这四个人之中，最善于弄权也是野心最大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孟尝君田文</w:t>
      </w:r>
    </w:p>
    <w:p>
      <w:pPr>
        <w:ind w:left="0" w:right="0" w:firstLine="560"/>
        <w:spacing w:before="450" w:after="450" w:line="312" w:lineRule="auto"/>
      </w:pPr>
      <w:r>
        <w:rPr>
          <w:rFonts w:ascii="宋体" w:hAnsi="宋体" w:eastAsia="宋体" w:cs="宋体"/>
          <w:color w:val="000"/>
          <w:sz w:val="28"/>
          <w:szCs w:val="28"/>
        </w:rPr>
        <w:t xml:space="preserve">　　孟尝君，原名田文，是著名的“战国四公子”之一，他的身份显赫，他的父亲靖郭君田婴是齐威王的小儿子，也就是说他是皇室贵族的一员。田婴总共有四十多个儿子，而田文只不过是区区一个小妾所生的，跟其他兄弟比根本就毫不起眼。田婴还对他的母亲说让她把这个孩子扔掉。但是他的母亲还是偷偷把他养大成人。后来田文通过的才智和出色的表现最终获得了父亲的认可，在父亲死后继承了他的爵位。田文继位之后，广泛招揽各国的贤能之人，他对人才的爱惜程度已经到了就算要舍弃自己的家业也要厚待宾客的地步，因此很多的人都慕名来投奔他，一时之间他的势力无比强大。田文还善于听取门客们的意见，有一次秦王来见田文，想让他来秦国做官。但是他的宾客们都表示反对，有人甚至还用木偶人和土偶人的故事来劝说他去秦国就会被天下人所耻笑，因此，田文便拒绝了秦王的会面。后来田文相继担任过齐国，魏国的相位，在为期间都做出了一番功绩，可说是一个难得的人才。</w:t>
      </w:r>
    </w:p>
    <w:p>
      <w:pPr>
        <w:ind w:left="0" w:right="0" w:firstLine="560"/>
        <w:spacing w:before="450" w:after="450" w:line="312" w:lineRule="auto"/>
      </w:pPr>
      <w:r>
        <w:rPr>
          <w:rFonts w:ascii="宋体" w:hAnsi="宋体" w:eastAsia="宋体" w:cs="宋体"/>
          <w:color w:val="000"/>
          <w:sz w:val="28"/>
          <w:szCs w:val="28"/>
        </w:rPr>
        <w:t xml:space="preserve">　　田文的归宿还算不错，他是寿终正寝的，没有遭到其他人的陷害。虽然后来他的几个儿子因为争夺权位而被齐，魏所灭。但是这并不妨碍后世的人们对田文的爱戴和敬仰。</w:t>
      </w:r>
    </w:p>
    <w:p>
      <w:pPr>
        <w:ind w:left="0" w:right="0" w:firstLine="560"/>
        <w:spacing w:before="450" w:after="450" w:line="312" w:lineRule="auto"/>
      </w:pPr>
      <w:r>
        <w:rPr>
          <w:rFonts w:ascii="宋体" w:hAnsi="宋体" w:eastAsia="宋体" w:cs="宋体"/>
          <w:color w:val="000"/>
          <w:sz w:val="28"/>
          <w:szCs w:val="28"/>
        </w:rPr>
        <w:t xml:space="preserve">　　孟尝君鸡鸣狗盗</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鸡鸣狗盗</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孟尝君将入秦</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孟尝君雕像</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2026-01-22T10:42:00+08:00</dcterms:created>
  <dcterms:modified xsi:type="dcterms:W3CDTF">2026-01-22T10:42:00+08:00</dcterms:modified>
</cp:coreProperties>
</file>

<file path=docProps/custom.xml><?xml version="1.0" encoding="utf-8"?>
<Properties xmlns="http://schemas.openxmlformats.org/officeDocument/2006/custom-properties" xmlns:vt="http://schemas.openxmlformats.org/officeDocument/2006/docPropsVTypes"/>
</file>