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陈宫的归宿：三国策士的命运转折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这段波澜壮阔的历史中，诸多智者与策士辅佐各方豪强争夺天下，其中，陈宫是一位不容忽视的人物。他原本是曹操的部将，后来因政治理念的不同而离开曹操，投奔了吕布。这一选择，最终影响了他的命运。　　陈宫之所以离开曹操，是因为他认为曹操的为人...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段波澜壮阔的历史中，诸多智者与策士辅佐各方豪强争夺天下，其中，陈宫是一位不容忽视的人物。他原本是曹操的部将，后来因政治理念的不同而离开曹操，投奔了吕布。这一选择，最终影响了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之所以离开曹操，是因为他认为曹操的为人不足以成大事，且不尊重汉室朝廷。而吕布虽勇猛无谋，但其武力非凡，令陈宫看好其潜力。然而，事实证明，陈宫的这次选择并不明智。吕布虽然武艺超群，但缺乏长远的政治眼光和治国策略，常常刚愎自用，不听陈宫的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在吕布麾下，陈宫多次为其出谋划策，却屡屡被忽视。直至曹操攻打徐州，陈宫再次献计，劝说吕布不要出战，消耗曹操兵力，但吕布未采纳其建议，结果兵败被擒。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被擒后，吕布希望能投降曹操，陈宫深知曹操为人，知道投降不会有好结果，便劝吕布保持志节，宁死不屈。然而，吕布并未听从，而陈宫则在曹操面前坚贞不屈，最终被曹操所杀。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的一生，充满了戏剧性的转变和悲剧色彩。他的智谋不容置疑，但却因为跟错了主公，导致自己的才华无法得到充分施展，最终落得一个悲惨的结局。陈宫的故事，为后人提供了深刻的反思：在动荡的时代，选择一个有远见且能重用人才的主公，对于智谋之士来说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