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陈胜吴广起义地点在哪里 陈胜吴广起义时间是什么时候</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秦始皇灭六国统一了天下，但强大的秦王朝并没有像他想的那样千世万世的延续下去;在秦统一之后十几年时间便走向了灭亡。秦末是一个农民起义频发的时代，最早起义的是陈胜吴广。陈胜吴广都是农民出身，为什么能够做出如此轰轰烈烈的大事呢?他们起义都有什么策略呢?　　</w:t>
      </w:r>
    </w:p>
    <w:p>
      <w:pPr>
        <w:ind w:left="0" w:right="0" w:firstLine="560"/>
        <w:spacing w:before="450" w:after="450" w:line="312" w:lineRule="auto"/>
      </w:pPr>
      <w:r>
        <w:rPr>
          <w:rFonts w:ascii="宋体" w:hAnsi="宋体" w:eastAsia="宋体" w:cs="宋体"/>
          <w:color w:val="000"/>
          <w:sz w:val="28"/>
          <w:szCs w:val="28"/>
        </w:rPr>
        <w:t xml:space="preserve">　　公元前210年胡亥即位，被称为秦二世。 秦二世实行的是比他父亲还要残酷的暴政，劳动人民被繁重的赋税和严酷的刑法折磨的生不如死。所以在他当皇帝的第一年就爆发了农民起义，也就是陈胜吴广起义。</w:t>
      </w:r>
    </w:p>
    <w:p>
      <w:pPr>
        <w:ind w:left="0" w:right="0" w:firstLine="560"/>
        <w:spacing w:before="450" w:after="450" w:line="312" w:lineRule="auto"/>
      </w:pPr>
      <w:r>
        <w:rPr>
          <w:rFonts w:ascii="宋体" w:hAnsi="宋体" w:eastAsia="宋体" w:cs="宋体"/>
          <w:color w:val="000"/>
          <w:sz w:val="28"/>
          <w:szCs w:val="28"/>
        </w:rPr>
        <w:t xml:space="preserve">　　陈胜吴广虽然都是农民，但他们为这次起义还是做了很多准备，谋划了很多策略的。首先他们分析了当前的形式，认为天下苦秦久矣，受到秦的暴政残害的人非常多，人们都想反抗，只不过没人带头罢了，只要自己先举起反对秦王朝稍微大旗，响应的人还是很多的;这是他们做的思想准备。接着他们做了舆论准备，陈胜吴广等人把写有“陈胜王”的纸张装进鱼肚子，并且在夜晚假装狐狸的叫声，晚上听到的人都认为这些都是上天的意思。</w:t>
      </w:r>
    </w:p>
    <w:p>
      <w:pPr>
        <w:ind w:left="0" w:right="0" w:firstLine="560"/>
        <w:spacing w:before="450" w:after="450" w:line="312" w:lineRule="auto"/>
      </w:pPr>
      <w:r>
        <w:rPr>
          <w:rFonts w:ascii="宋体" w:hAnsi="宋体" w:eastAsia="宋体" w:cs="宋体"/>
          <w:color w:val="000"/>
          <w:sz w:val="28"/>
          <w:szCs w:val="28"/>
        </w:rPr>
        <w:t xml:space="preserve">　　或许有人会说怎么会有这么愚蠢的人呢，但是要知道在那个时代，反对强大的秦王朝是一般人想都不敢想的事情。看到这种怪事，都以为是鬼神的意思呢。接着他们对外面的人宣称自己是公子扶苏和大将军项燕。这也就表明他们是正义之师了，也才会有更多的人加入。最后就是杀掉将尉率领戍卒起义了。一时间天下穷苦百姓都追随他们，陈胜吴广军队数量增至几十万，规模浩大，成为我国历史上第一次大规模的农民起义。</w:t>
      </w:r>
    </w:p>
    <w:p>
      <w:pPr>
        <w:ind w:left="0" w:right="0" w:firstLine="560"/>
        <w:spacing w:before="450" w:after="450" w:line="312" w:lineRule="auto"/>
      </w:pPr>
      <w:r>
        <w:rPr>
          <w:rFonts w:ascii="宋体" w:hAnsi="宋体" w:eastAsia="宋体" w:cs="宋体"/>
          <w:color w:val="000"/>
          <w:sz w:val="28"/>
          <w:szCs w:val="28"/>
        </w:rPr>
        <w:t xml:space="preserve">　　由此可见陈胜吴广起义能震动秦朝上下，离不开他们的策略和谋划。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2026-01-23T05:58:15+08:00</dcterms:created>
  <dcterms:modified xsi:type="dcterms:W3CDTF">2026-01-23T05:58:15+08:00</dcterms:modified>
</cp:coreProperties>
</file>

<file path=docProps/custom.xml><?xml version="1.0" encoding="utf-8"?>
<Properties xmlns="http://schemas.openxmlformats.org/officeDocument/2006/custom-properties" xmlns:vt="http://schemas.openxmlformats.org/officeDocument/2006/docPropsVTypes"/>
</file>