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陈世美是怎么死的?中国清代三大冤死名人</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中国上下五千年的历史，出过许多的文人墨客，英雄豪杰．他们其中一些人被人们所铭记歌颂，但有些人却被历史误解，蒙受冤屈．今天就跟着小编的脚步来了解下这清代蒙受了巨大冤屈的三大人物吧．许多人都骂李鸿章是卖国贼，其实李鸿章的一生功过皆有，并且总的来...</w:t>
      </w:r>
    </w:p>
    <w:p>
      <w:pPr>
        <w:ind w:left="0" w:right="0" w:firstLine="560"/>
        <w:spacing w:before="450" w:after="450" w:line="312" w:lineRule="auto"/>
      </w:pPr>
      <w:r>
        <w:rPr>
          <w:rFonts w:ascii="宋体" w:hAnsi="宋体" w:eastAsia="宋体" w:cs="宋体"/>
          <w:color w:val="000"/>
          <w:sz w:val="28"/>
          <w:szCs w:val="28"/>
        </w:rPr>
        <w:t xml:space="preserve">中国上下五千年的历史，出过许多的文人墨客，英雄豪杰．他们其中一些人被人们所铭记歌颂，但有些人却被历史误解，蒙受冤屈．今天就跟着小编的脚步来了解下这清代蒙受了巨大冤屈的三大人物吧．</w:t>
      </w:r>
    </w:p>
    <w:p>
      <w:pPr>
        <w:ind w:left="0" w:right="0" w:firstLine="560"/>
        <w:spacing w:before="450" w:after="450" w:line="312" w:lineRule="auto"/>
      </w:pPr>
      <w:r>
        <w:rPr>
          <w:rFonts w:ascii="宋体" w:hAnsi="宋体" w:eastAsia="宋体" w:cs="宋体"/>
          <w:color w:val="000"/>
          <w:sz w:val="28"/>
          <w:szCs w:val="28"/>
        </w:rPr>
        <w:t xml:space="preserve">许多人都骂李鸿章是卖国贼，其实李鸿章的一生功过皆有，并且总的来说功大于过．确实李鸿章应该对甲午战争的失败负责，但是对于当时的中国而言，胜负早已经不言而喻了．李鸿章是晚清最杰出的外交家，他的后半生致力于中国的外交事业，在当时的环境下他已经尽到了自己的全部努力．可惜生逢在大清国最黑暗动荡的年代，他的每一次出场无不是在国家存亡危急时刻．大清朝要他承担着最难堪但事情，因此后人对他咒骂．</w:t>
      </w:r>
    </w:p>
    <w:p>
      <w:pPr>
        <w:ind w:left="0" w:right="0" w:firstLine="560"/>
        <w:spacing w:before="450" w:after="450" w:line="312" w:lineRule="auto"/>
      </w:pPr>
      <w:r>
        <w:rPr>
          <w:rFonts w:ascii="宋体" w:hAnsi="宋体" w:eastAsia="宋体" w:cs="宋体"/>
          <w:color w:val="000"/>
          <w:sz w:val="28"/>
          <w:szCs w:val="28"/>
        </w:rPr>
        <w:t xml:space="preserve">雍正帝，为巩固皇位，严厉打击朋党、政敌．对手足残酷，大兴文字狱，这些举止皆成为了后来人们贬低他的借口．可是回过头来看雍正的一生，加强皇权，整饬史治，锐意改革，发展农业等一系列改革措施都使国家迅速发展．</w:t>
      </w:r>
    </w:p>
    <w:p>
      <w:pPr>
        <w:ind w:left="0" w:right="0" w:firstLine="560"/>
        <w:spacing w:before="450" w:after="450" w:line="312" w:lineRule="auto"/>
      </w:pPr>
      <w:r>
        <w:rPr>
          <w:rFonts w:ascii="宋体" w:hAnsi="宋体" w:eastAsia="宋体" w:cs="宋体"/>
          <w:color w:val="000"/>
          <w:sz w:val="28"/>
          <w:szCs w:val="28"/>
        </w:rPr>
        <w:t xml:space="preserve">陈世美,顺治八年进士，初任河北某地知府，后升为贵州分守思仁府兼石道按察使，兼布政使参政，为官时，同乡同学来投，谋官职．他多次接待，但多次拒绝对方，后来这名同乡同学心生报复，随即将社会上一些升官发财，忘恩负义，抛妻弃子的事情捏在一起，编成＜秦香莲＞这出戏，所以后来陈世美被后人误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2026-06-19T07:46:58+08:00</dcterms:created>
  <dcterms:modified xsi:type="dcterms:W3CDTF">2026-06-19T07:46:58+08:00</dcterms:modified>
</cp:coreProperties>
</file>

<file path=docProps/custom.xml><?xml version="1.0" encoding="utf-8"?>
<Properties xmlns="http://schemas.openxmlformats.org/officeDocument/2006/custom-properties" xmlns:vt="http://schemas.openxmlformats.org/officeDocument/2006/docPropsVTypes"/>
</file>