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宋江起义的时间与原因 宋江起义的影响是什么</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图片来源于网络...</w:t>
      </w:r>
    </w:p>
    <w:p>
      <w:pPr>
        <w:ind w:left="0" w:right="0" w:firstLine="560"/>
        <w:spacing w:before="450" w:after="450" w:line="312" w:lineRule="auto"/>
      </w:pPr>
      <w:r>
        <w:rPr>
          <w:rFonts w:ascii="宋体" w:hAnsi="宋体" w:eastAsia="宋体" w:cs="宋体"/>
          <w:color w:val="000"/>
          <w:sz w:val="28"/>
          <w:szCs w:val="28"/>
        </w:rPr>
        <w:t xml:space="preserve">　　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确切知道宋江起义时间，还得从史实记载中了解。《宋史徽宗本纪》和《宋史张叔夜传》中均涉及到宋江起义一事，比较遗憾的是正史中也没有提到宋江起义时间。只知道宋江起义发生在北宋末年徽宗年间，具体时间并没有提出。</w:t>
      </w:r>
    </w:p>
    <w:p>
      <w:pPr>
        <w:ind w:left="0" w:right="0" w:firstLine="560"/>
        <w:spacing w:before="450" w:after="450" w:line="312" w:lineRule="auto"/>
      </w:pPr>
      <w:r>
        <w:rPr>
          <w:rFonts w:ascii="宋体" w:hAnsi="宋体" w:eastAsia="宋体" w:cs="宋体"/>
          <w:color w:val="000"/>
          <w:sz w:val="28"/>
          <w:szCs w:val="28"/>
        </w:rPr>
        <w:t xml:space="preserve">　　为了查证宋江起义时间，还需要考察其它杂史。《大宋宣和遗事》讲述的是宋元年间发生的事情，书中主要内容就是围绕宋江起义一事说的。这本作品写于宋元年间，很多学者认为施耐庵创作《水浒传》时是以《大宋宣和遗事》为蓝本的。</w:t>
      </w:r>
    </w:p>
    <w:p>
      <w:pPr>
        <w:ind w:left="0" w:right="0" w:firstLine="560"/>
        <w:spacing w:before="450" w:after="450" w:line="312" w:lineRule="auto"/>
      </w:pPr>
      <w:r>
        <w:rPr>
          <w:rFonts w:ascii="宋体" w:hAnsi="宋体" w:eastAsia="宋体" w:cs="宋体"/>
          <w:color w:val="000"/>
          <w:sz w:val="28"/>
          <w:szCs w:val="28"/>
        </w:rPr>
        <w:t xml:space="preserve">　　从《大宋宣和遗事》讲述的故事来看，可以推测出宋江起义时间。书中写到晁盖、杨志等人上梁山泊时是1120年，五月份时宋江杀了阎婆惜，在官府追究下，宋江前去梁山泊投靠晁盖。以此推测，宋江上梁山泊也是1120年六月份以后的事情了。</w:t>
      </w:r>
    </w:p>
    <w:p>
      <w:pPr>
        <w:ind w:left="0" w:right="0" w:firstLine="560"/>
        <w:spacing w:before="450" w:after="450" w:line="312" w:lineRule="auto"/>
      </w:pPr>
      <w:r>
        <w:rPr>
          <w:rFonts w:ascii="宋体" w:hAnsi="宋体" w:eastAsia="宋体" w:cs="宋体"/>
          <w:color w:val="000"/>
          <w:sz w:val="28"/>
          <w:szCs w:val="28"/>
        </w:rPr>
        <w:t xml:space="preserve">　　除此之外，宋江起义时间还有另一种说法。1114年到1119年这五年间，梁山泊被人霸占进而引起梁山好汉的愤怒，宋江起义由此爆发。1119年，宋江三十六人在梁山泊起义，此后攻打河北，山东一带。1121年时，宋江被张叔夜降服，宋江起义由此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浒传》中明确指出宋江起义原因是官逼民反。事实上，引发宋江起义原因有多点，阶级矛盾日益加深，赋税繁重等都是引发宋江起义爆发的导火索。宋徽宗年间，物品商税增加，所增加的商税全都平摊到普通百姓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统治者的日益剥削下，依靠土地为生的农民纷纷破产。面对繁重的赋税高压，百姓们无法承受，只好揭竿而起反抗北宋朝廷。除此之外，土地兼并严重也是导致宋江起义的原因之一。宋徽宗登基后，整日游手好闲贪图享乐，他最宠幸的六大奸臣，正是北宋朝廷一大毒瘤。</w:t>
      </w:r>
    </w:p>
    <w:p>
      <w:pPr>
        <w:ind w:left="0" w:right="0" w:firstLine="560"/>
        <w:spacing w:before="450" w:after="450" w:line="312" w:lineRule="auto"/>
      </w:pPr>
      <w:r>
        <w:rPr>
          <w:rFonts w:ascii="宋体" w:hAnsi="宋体" w:eastAsia="宋体" w:cs="宋体"/>
          <w:color w:val="000"/>
          <w:sz w:val="28"/>
          <w:szCs w:val="28"/>
        </w:rPr>
        <w:t xml:space="preserve">　　宋徽宗整日不理朝政，朝政大权全都被蔡京等人玩弄。北宋末年时，蔡京等人利用职位之便大量的兼并农民土地，迫使大量农民离开土地。以宋江为首的农民阶级因受不了奸臣贼子的迫害，只好前往梁山落草为寇，面对日益尖锐的阶级矛盾只好以起义方式宣泄心中的不满。加上，朝廷黑暗权臣勾结，他们为了一己之私不惜陷害良民，比如武松和林冲。林冲原是禁军教头，只因妻子被权臣之后觊觎而遭到打击报复。在没有退路之下，林冲只好前去投奔梁山，成为起义成员之一。</w:t>
      </w:r>
    </w:p>
    <w:p>
      <w:pPr>
        <w:ind w:left="0" w:right="0" w:firstLine="560"/>
        <w:spacing w:before="450" w:after="450" w:line="312" w:lineRule="auto"/>
      </w:pPr>
      <w:r>
        <w:rPr>
          <w:rFonts w:ascii="宋体" w:hAnsi="宋体" w:eastAsia="宋体" w:cs="宋体"/>
          <w:color w:val="000"/>
          <w:sz w:val="28"/>
          <w:szCs w:val="28"/>
        </w:rPr>
        <w:t xml:space="preserve">　　众所周知，《水浒传》108位好汉是被逼上梁山的。宋江等人上梁山之后，朝廷和官府大力打击梁山泊势力，正所谓哪里有压迫哪里就有反抗，在朝廷高压打击之下，宋江等人终于决定爆发起义。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江起义三十六人讲述了北宋末年以宋江为首的梁山泊好汉起义的故事，其中宋江三十六人的英雄事迹给读者留下了深刻印象。宋江起义三十六人指的是宋江、晁盖、吴用、卢俊义、关胜、史进、柴进、阮小二、阮小五、阮小七、刘唐、张青、燕青、孙立、张顺、张横、呼延灼、李俊、花荣、秦明、李逵、雷横、戴宗、索超、杨志、杨雄、董平、解珍、解宝、朱仝、穆弘、石秀、徐宁、李应、花和尚鲁智深、武松。　　</w:t>
      </w:r>
    </w:p>
    <w:p>
      <w:pPr>
        <w:ind w:left="0" w:right="0" w:firstLine="560"/>
        <w:spacing w:before="450" w:after="450" w:line="312" w:lineRule="auto"/>
      </w:pPr>
      <w:r>
        <w:rPr>
          <w:rFonts w:ascii="宋体" w:hAnsi="宋体" w:eastAsia="宋体" w:cs="宋体"/>
          <w:color w:val="000"/>
          <w:sz w:val="28"/>
          <w:szCs w:val="28"/>
        </w:rPr>
        <w:t xml:space="preserve">　　宋江起义三十六人图片</w:t>
      </w:r>
    </w:p>
    <w:p>
      <w:pPr>
        <w:ind w:left="0" w:right="0" w:firstLine="560"/>
        <w:spacing w:before="450" w:after="450" w:line="312" w:lineRule="auto"/>
      </w:pPr>
      <w:r>
        <w:rPr>
          <w:rFonts w:ascii="宋体" w:hAnsi="宋体" w:eastAsia="宋体" w:cs="宋体"/>
          <w:color w:val="000"/>
          <w:sz w:val="28"/>
          <w:szCs w:val="28"/>
        </w:rPr>
        <w:t xml:space="preserve">　　宋江起义三十六人各有各的本事和能力，他们满腔热血，希望凭借好汉之力推翻腐败无能的北宋朝廷。如今在梁山，郓城一带依然流传着关于宋江起义三十六人的歌谣，其内容是“去时三十六，来时十八双。若是少一人，誓死不还乡”。</w:t>
      </w:r>
    </w:p>
    <w:p>
      <w:pPr>
        <w:ind w:left="0" w:right="0" w:firstLine="560"/>
        <w:spacing w:before="450" w:after="450" w:line="312" w:lineRule="auto"/>
      </w:pPr>
      <w:r>
        <w:rPr>
          <w:rFonts w:ascii="宋体" w:hAnsi="宋体" w:eastAsia="宋体" w:cs="宋体"/>
          <w:color w:val="000"/>
          <w:sz w:val="28"/>
          <w:szCs w:val="28"/>
        </w:rPr>
        <w:t xml:space="preserve">　　在四大名著之一的《水浒传》中，作者详细地描写了宋江起义的始末，其中梁山泊一百零八单将成为经典英雄范本。根据历史考察，宋江起义发生在北宋徽宗年间，但不像《水浒传》所描写刻画的那样生动。</w:t>
      </w:r>
    </w:p>
    <w:p>
      <w:pPr>
        <w:ind w:left="0" w:right="0" w:firstLine="560"/>
        <w:spacing w:before="450" w:after="450" w:line="312" w:lineRule="auto"/>
      </w:pPr>
      <w:r>
        <w:rPr>
          <w:rFonts w:ascii="宋体" w:hAnsi="宋体" w:eastAsia="宋体" w:cs="宋体"/>
          <w:color w:val="000"/>
          <w:sz w:val="28"/>
          <w:szCs w:val="28"/>
        </w:rPr>
        <w:t xml:space="preserve">　　除了在《水浒传》中可看见宋江起义三十六人的身影，在龚开所著《宋江三十六人赞并序》一书中，明确提到了宋江三十六人名单。除此之外，在《宣和遗事》中也明确记载了宋江率领三十六将在张叔夜的招降下，平定方腊一事。宋江等人因平定方腊有功，朝廷给予宋江等人重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北宋年宣和年间的宋江起义，原本只是一场小规模的农民起义，却因施耐庵的一部古典小说名著《水浒传》而成为家喻户晓的著名历史事件。众所周知，宋江起义最终在朝廷的镇压和起义军内部的矛盾冲突中惨遭失败，一干英雄豪杰也在历史烟尘中逐渐模糊了背影，然而一场宋江起义影响极为深远，即使在千百年后的今天看来，也依然充满了值得玩味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整部中国历史，农民起义的主旋律，始终贯穿在三千年的封建社会中，例如秦朝的陈胜吴广起义，隋末的瓦岗寨起义，唐代的黄巢起义等，皆为历史上轰轰烈烈的大规模农民起义。相比而言，宋江领导的梁山泊起义，无论是规模还是政治意义方面，都无法与前朝那些推动时代变革的农民起义相比，那宋江起义影响究竟何在呢?</w:t>
      </w:r>
    </w:p>
    <w:p>
      <w:pPr>
        <w:ind w:left="0" w:right="0" w:firstLine="560"/>
        <w:spacing w:before="450" w:after="450" w:line="312" w:lineRule="auto"/>
      </w:pPr>
      <w:r>
        <w:rPr>
          <w:rFonts w:ascii="宋体" w:hAnsi="宋体" w:eastAsia="宋体" w:cs="宋体"/>
          <w:color w:val="000"/>
          <w:sz w:val="28"/>
          <w:szCs w:val="28"/>
        </w:rPr>
        <w:t xml:space="preserve">　　首先，宋朝是中国历史上发生农民起义最频繁的年代。引发宋江起义的直接原因，是底层劳动人民对宋代腐朽的政经体系的一次反抗，这场小规模的农民起义，虽然并未改变北宋的整个国运，却在一定意义上暴露了宋朝朽烂的朝政制度，从而加速了宋朝的灭亡，此为宋江起义影响之最。</w:t>
      </w:r>
    </w:p>
    <w:p>
      <w:pPr>
        <w:ind w:left="0" w:right="0" w:firstLine="560"/>
        <w:spacing w:before="450" w:after="450" w:line="312" w:lineRule="auto"/>
      </w:pPr>
      <w:r>
        <w:rPr>
          <w:rFonts w:ascii="宋体" w:hAnsi="宋体" w:eastAsia="宋体" w:cs="宋体"/>
          <w:color w:val="000"/>
          <w:sz w:val="28"/>
          <w:szCs w:val="28"/>
        </w:rPr>
        <w:t xml:space="preserve">　　其次，后人也通过对宋江起义失败结果的总结得出了由封建官吏领导的农民起义存在其软弱、意志不坚等特点的内因。起义军领导人中，以宋江为代表的官吏原本并不属于饱受压迫的底层劳动人民，他所谓的“起义”，其实很大程度上只是逃避潦倒困顿的现实，等待东山再起时机的权宜之计，其本质还是站在维护封建统治阶级的立场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2026-01-22T18:06:23+08:00</dcterms:created>
  <dcterms:modified xsi:type="dcterms:W3CDTF">2026-01-22T18:06:23+08:00</dcterms:modified>
</cp:coreProperties>
</file>

<file path=docProps/custom.xml><?xml version="1.0" encoding="utf-8"?>
<Properties xmlns="http://schemas.openxmlformats.org/officeDocument/2006/custom-properties" xmlns:vt="http://schemas.openxmlformats.org/officeDocument/2006/docPropsVTypes"/>
</file>