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盗跖的真实历史</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盗跖是春秋末期鲁国的传奇人物，他的故事在中国古代文化中留下了深刻的印记。下面将深入探讨盗跖的历史背景、生平事迹、以及他在古代社会中的影响和意义：　　1. 历史背景：盗跖活动于春秋末期，这是一个充满变革和动荡的时代。据《庄子·杂篇·盗跖》...</w:t>
      </w:r>
    </w:p>
    <w:p>
      <w:pPr>
        <w:ind w:left="0" w:right="0" w:firstLine="560"/>
        <w:spacing w:before="450" w:after="450" w:line="312" w:lineRule="auto"/>
      </w:pPr>
      <w:r>
        <w:rPr>
          <w:rFonts w:ascii="宋体" w:hAnsi="宋体" w:eastAsia="宋体" w:cs="宋体"/>
          <w:color w:val="000"/>
          <w:sz w:val="28"/>
          <w:szCs w:val="28"/>
        </w:rPr>
        <w:t xml:space="preserve">　　盗跖是春秋末期鲁国的传奇人物，他的故事在中国古代文化中留下了深刻的印记。下面将深入探讨盗跖的历史背景、生平事迹、以及他在古代社会中的影响和意义：</w:t>
      </w:r>
    </w:p>
    <w:p>
      <w:pPr>
        <w:ind w:left="0" w:right="0" w:firstLine="560"/>
        <w:spacing w:before="450" w:after="450" w:line="312" w:lineRule="auto"/>
      </w:pPr>
      <w:r>
        <w:rPr>
          <w:rFonts w:ascii="宋体" w:hAnsi="宋体" w:eastAsia="宋体" w:cs="宋体"/>
          <w:color w:val="000"/>
          <w:sz w:val="28"/>
          <w:szCs w:val="28"/>
        </w:rPr>
        <w:t xml:space="preserve">　　1. 历史背景：盗跖活动于春秋末期，这是一个充满变革和动荡的时代。据《庄子·杂篇·盗跖》记载，盗跖是鲁国贤士柳下惠的弟弟。他领导的起义军达到九千人，他们横行天下，侵暴诸侯，给当时的贵族统治者以沉重打击。</w:t>
      </w:r>
    </w:p>
    <w:p>
      <w:pPr>
        <w:ind w:left="0" w:right="0" w:firstLine="560"/>
        <w:spacing w:before="450" w:after="450" w:line="312" w:lineRule="auto"/>
      </w:pPr>
      <w:r>
        <w:rPr>
          <w:rFonts w:ascii="宋体" w:hAnsi="宋体" w:eastAsia="宋体" w:cs="宋体"/>
          <w:color w:val="000"/>
          <w:sz w:val="28"/>
          <w:szCs w:val="28"/>
        </w:rPr>
        <w:t xml:space="preserve">　　2. 个人特质与能力：盗跖被描述为具有非凡的个人魅力和领导能力。他不仅英俊潇洒，而且智慧过人，能够辩才无碍，这使他在盗贼中拥有极高的声望和影响力。</w:t>
      </w:r>
    </w:p>
    <w:p>
      <w:pPr>
        <w:ind w:left="0" w:right="0" w:firstLine="560"/>
        <w:spacing w:before="450" w:after="450" w:line="312" w:lineRule="auto"/>
      </w:pPr>
      <w:r>
        <w:rPr>
          <w:rFonts w:ascii="宋体" w:hAnsi="宋体" w:eastAsia="宋体" w:cs="宋体"/>
          <w:color w:val="000"/>
          <w:sz w:val="28"/>
          <w:szCs w:val="28"/>
        </w:rPr>
        <w:t xml:space="preserve">　　3. 社会影响：盗跖的活动对春秋时期的社会秩序产生了重要影响。他的行动不仅挑战了当时的统治阶级，也推动了社会从奴隶制向封建制的过渡。</w:t>
      </w:r>
    </w:p>
    <w:p>
      <w:pPr>
        <w:ind w:left="0" w:right="0" w:firstLine="560"/>
        <w:spacing w:before="450" w:after="450" w:line="312" w:lineRule="auto"/>
      </w:pPr>
      <w:r>
        <w:rPr>
          <w:rFonts w:ascii="宋体" w:hAnsi="宋体" w:eastAsia="宋体" w:cs="宋体"/>
          <w:color w:val="000"/>
          <w:sz w:val="28"/>
          <w:szCs w:val="28"/>
        </w:rPr>
        <w:t xml:space="preserve">　　4. 文学与哲学意义：在《庄子·杂篇·盗跖》中，盗跖的形象被用来表达道家的哲学思想，尤其是关于自由和反传统的观念。他的故事反映了道家对于个体自由和对抗社会规范的重视。</w:t>
      </w:r>
    </w:p>
    <w:p>
      <w:pPr>
        <w:ind w:left="0" w:right="0" w:firstLine="560"/>
        <w:spacing w:before="450" w:after="450" w:line="312" w:lineRule="auto"/>
      </w:pPr>
      <w:r>
        <w:rPr>
          <w:rFonts w:ascii="宋体" w:hAnsi="宋体" w:eastAsia="宋体" w:cs="宋体"/>
          <w:color w:val="000"/>
          <w:sz w:val="28"/>
          <w:szCs w:val="28"/>
        </w:rPr>
        <w:t xml:space="preserve">　　5. 历史评价：历史上对盗跖的评价褒贬不一。《荀子》和《孟子》等古籍对他的行为持批评态度，认为他违背了儒家的道德规范。然而，在一些民间传说中，盗跖却被视为英雄，因为他反抗不公正的社会制度，并试图通过自己的方式实现社会的公平和正义。</w:t>
      </w:r>
    </w:p>
    <w:p>
      <w:pPr>
        <w:ind w:left="0" w:right="0" w:firstLine="560"/>
        <w:spacing w:before="450" w:after="450" w:line="312" w:lineRule="auto"/>
      </w:pPr>
      <w:r>
        <w:rPr>
          <w:rFonts w:ascii="宋体" w:hAnsi="宋体" w:eastAsia="宋体" w:cs="宋体"/>
          <w:color w:val="000"/>
          <w:sz w:val="28"/>
          <w:szCs w:val="28"/>
        </w:rPr>
        <w:t xml:space="preserve">　　6. 现代解读：在现代，盗跖的故事常被用作反思社会不公和探讨个体与社会之间关系的案例。他的形象提醒人们，即使在极端困难的情况下，个体也有能力改变自己的命运并对社会产生影响。</w:t>
      </w:r>
    </w:p>
    <w:p>
      <w:pPr>
        <w:ind w:left="0" w:right="0" w:firstLine="560"/>
        <w:spacing w:before="450" w:after="450" w:line="312" w:lineRule="auto"/>
      </w:pPr>
      <w:r>
        <w:rPr>
          <w:rFonts w:ascii="宋体" w:hAnsi="宋体" w:eastAsia="宋体" w:cs="宋体"/>
          <w:color w:val="000"/>
          <w:sz w:val="28"/>
          <w:szCs w:val="28"/>
        </w:rPr>
        <w:t xml:space="preserve">　　7. 象征意义：盗跖不仅是一个历史人物，他也成为了中国文化中反叛精神和追求自由的象征。他的故事激励了无数人在面对压迫和不公时勇敢地站出来，为自己的信仰和理想而战。</w:t>
      </w:r>
    </w:p>
    <w:p>
      <w:pPr>
        <w:ind w:left="0" w:right="0" w:firstLine="560"/>
        <w:spacing w:before="450" w:after="450" w:line="312" w:lineRule="auto"/>
      </w:pPr>
      <w:r>
        <w:rPr>
          <w:rFonts w:ascii="宋体" w:hAnsi="宋体" w:eastAsia="宋体" w:cs="宋体"/>
          <w:color w:val="000"/>
          <w:sz w:val="28"/>
          <w:szCs w:val="28"/>
        </w:rPr>
        <w:t xml:space="preserve">　　综上所述，盗跖的故事是中国历史和文化中一个复杂而多面的话题。从一个传说中的大盗到反抗者的领袖，再到哲学讨论的对象，盗跖的形象经历了多重转变。无论是在历史文献中还是在现代的文化解读中，盗跖都提供了一个观察和思考中国古代社会动态、个体与社会关系的有趣视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2026-01-22T16:02:23+08:00</dcterms:created>
  <dcterms:modified xsi:type="dcterms:W3CDTF">2026-01-22T16:02:23+08:00</dcterms:modified>
</cp:coreProperties>
</file>

<file path=docProps/custom.xml><?xml version="1.0" encoding="utf-8"?>
<Properties xmlns="http://schemas.openxmlformats.org/officeDocument/2006/custom-properties" xmlns:vt="http://schemas.openxmlformats.org/officeDocument/2006/docPropsVTypes"/>
</file>