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孔子有后人吗？孔子后人现在过得怎么样？</w:t>
      </w:r>
      <w:bookmarkEnd w:id="1"/>
    </w:p>
    <w:p>
      <w:pPr>
        <w:jc w:val="center"/>
        <w:spacing w:before="0" w:after="450"/>
      </w:pPr>
      <w:r>
        <w:rPr>
          <w:rFonts w:ascii="Arial" w:hAnsi="Arial" w:eastAsia="Arial" w:cs="Arial"/>
          <w:color w:val="999999"/>
          <w:sz w:val="20"/>
          <w:szCs w:val="20"/>
        </w:rPr>
        <w:t xml:space="preserve">来源：网络  作者：流年似水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孔子，被誉为“万世师表”，他的学说影响了中国几千年的文化和教育。然而，关于孔子的后人，大家可能并不太了解。那么，孔子有后人吗?他们现在过得怎么样呢?　　首先，我们要明确的是，孔子确实有后人。据《史记》记载，孔子的第七代孙孔斌被封为鲁国公...</w:t>
      </w:r>
    </w:p>
    <w:p>
      <w:pPr>
        <w:ind w:left="0" w:right="0" w:firstLine="560"/>
        <w:spacing w:before="450" w:after="450" w:line="312" w:lineRule="auto"/>
      </w:pPr>
      <w:r>
        <w:rPr>
          <w:rFonts w:ascii="宋体" w:hAnsi="宋体" w:eastAsia="宋体" w:cs="宋体"/>
          <w:color w:val="000"/>
          <w:sz w:val="28"/>
          <w:szCs w:val="28"/>
        </w:rPr>
        <w:t xml:space="preserve">　　孔子，被誉为“万世师表”，他的学说影响了中国几千年的文化和教育。然而，关于孔子的后人，大家可能并不太了解。那么，孔子有后人吗?他们现在过得怎么样呢?</w:t>
      </w:r>
    </w:p>
    <w:p>
      <w:pPr>
        <w:ind w:left="0" w:right="0" w:firstLine="560"/>
        <w:spacing w:before="450" w:after="450" w:line="312" w:lineRule="auto"/>
      </w:pPr>
      <w:r>
        <w:rPr>
          <w:rFonts w:ascii="宋体" w:hAnsi="宋体" w:eastAsia="宋体" w:cs="宋体"/>
          <w:color w:val="000"/>
          <w:sz w:val="28"/>
          <w:szCs w:val="28"/>
        </w:rPr>
        <w:t xml:space="preserve">　　首先，我们要明确的是，孔子确实有后人。据《史记》记载，孔子的第七代孙孔斌被封为鲁国公，从此孔子一脉被称为“孔氏”。孔氏家族在历史上一直被尊奉为圣人之后，享有极高的社会地位。至今，全球约有7000万孔子后裔，其中最大的一支在中国山东省曲阜市的孔府和孔庙。</w:t>
      </w:r>
    </w:p>
    <w:p>
      <w:pPr>
        <w:ind w:left="0" w:right="0" w:firstLine="560"/>
        <w:spacing w:before="450" w:after="450" w:line="312" w:lineRule="auto"/>
      </w:pPr>
      <w:r>
        <w:rPr>
          <w:rFonts w:ascii="宋体" w:hAnsi="宋体" w:eastAsia="宋体" w:cs="宋体"/>
          <w:color w:val="000"/>
          <w:sz w:val="28"/>
          <w:szCs w:val="28"/>
        </w:rPr>
        <w:t xml:space="preserve">　　那么，孔子的后人现在过得怎么样呢?据了解，孔子的后人主要分布在中国大陆、台湾、香港、澳门以及海外各地。他们在各自的领域内都有着不俗的表现，有的从事教育工作，有的在商界有所作为，有的在科研领域做出了突出贡献。</w:t>
      </w:r>
    </w:p>
    <w:p>
      <w:pPr>
        <w:ind w:left="0" w:right="0" w:firstLine="560"/>
        <w:spacing w:before="450" w:after="450" w:line="312" w:lineRule="auto"/>
      </w:pPr>
      <w:r>
        <w:rPr>
          <w:rFonts w:ascii="宋体" w:hAnsi="宋体" w:eastAsia="宋体" w:cs="宋体"/>
          <w:color w:val="000"/>
          <w:sz w:val="28"/>
          <w:szCs w:val="28"/>
        </w:rPr>
        <w:t xml:space="preserve">　　例如，孔子的第77代孙孔令辉，是中国著名的乒乓球运动员，曾多次代表中国参加国际比赛并取得优异成绩。又如孔子的第78代孙孔祥熙，是台湾著名的企业家和慈善家，他在商业上取得了巨大的成功，同时也积极投身于公益事业。</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2026-06-19T10:00:25+08:00</dcterms:created>
  <dcterms:modified xsi:type="dcterms:W3CDTF">2026-06-19T10:00:25+08:00</dcterms:modified>
</cp:coreProperties>
</file>

<file path=docProps/custom.xml><?xml version="1.0" encoding="utf-8"?>
<Properties xmlns="http://schemas.openxmlformats.org/officeDocument/2006/custom-properties" xmlns:vt="http://schemas.openxmlformats.org/officeDocument/2006/docPropsVTypes"/>
</file>