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古代丁忧制度：辞官守孝的传统</w:t>
      </w:r>
      <w:bookmarkEnd w:id="1"/>
    </w:p>
    <w:p>
      <w:pPr>
        <w:jc w:val="center"/>
        <w:spacing w:before="0" w:after="450"/>
      </w:pPr>
      <w:r>
        <w:rPr>
          <w:rFonts w:ascii="Arial" w:hAnsi="Arial" w:eastAsia="Arial" w:cs="Arial"/>
          <w:color w:val="999999"/>
          <w:sz w:val="20"/>
          <w:szCs w:val="20"/>
        </w:rPr>
        <w:t xml:space="preserve">来源：网络  作者：红叶飘零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丁忧制度是中国古代一种特殊的社会制度，源于儒家的孝道观念。这一制度要求官员在父母去世时暂时离开官场，回家守孝三年，以表达对亡父的哀思和敬意。这种制度体现了古代中国社会对家庭伦理和孝道的重视，也是官员尽孝的重要方式。　　在古代中国，丁忧制...</w:t>
      </w:r>
    </w:p>
    <w:p>
      <w:pPr>
        <w:ind w:left="0" w:right="0" w:firstLine="560"/>
        <w:spacing w:before="450" w:after="450" w:line="312" w:lineRule="auto"/>
      </w:pPr>
      <w:r>
        <w:rPr>
          <w:rFonts w:ascii="宋体" w:hAnsi="宋体" w:eastAsia="宋体" w:cs="宋体"/>
          <w:color w:val="000"/>
          <w:sz w:val="28"/>
          <w:szCs w:val="28"/>
        </w:rPr>
        <w:t xml:space="preserve">　　丁忧制度是中国古代一种特殊的社会制度，源于儒家的孝道观念。这一制度要求官员在父母去世时暂时离开官场，回家守孝三年，以表达对亡父的哀思和敬意。这种制度体现了古代中国社会对家庭伦理和孝道的重视，也是官员尽孝的重要方式。</w:t>
      </w:r>
    </w:p>
    <w:p>
      <w:pPr>
        <w:ind w:left="0" w:right="0" w:firstLine="560"/>
        <w:spacing w:before="450" w:after="450" w:line="312" w:lineRule="auto"/>
      </w:pPr>
      <w:r>
        <w:rPr>
          <w:rFonts w:ascii="宋体" w:hAnsi="宋体" w:eastAsia="宋体" w:cs="宋体"/>
          <w:color w:val="000"/>
          <w:sz w:val="28"/>
          <w:szCs w:val="28"/>
        </w:rPr>
        <w:t xml:space="preserve">　　在古代中国，丁忧制度是一种法定的义务，官员必须遵守。当官员的父母去世时，他们需要立即向朝廷报告，请求辞去官职，回家奔丧。在获得批准后，官员会暂时离开职位，回到家中为父母守孝三年。这段时间内，官员不能参与政治活动，也不能谋求官职晋升。</w:t>
      </w:r>
    </w:p>
    <w:p>
      <w:pPr>
        <w:ind w:left="0" w:right="0" w:firstLine="560"/>
        <w:spacing w:before="450" w:after="450" w:line="312" w:lineRule="auto"/>
      </w:pPr>
      <w:r>
        <w:rPr>
          <w:rFonts w:ascii="宋体" w:hAnsi="宋体" w:eastAsia="宋体" w:cs="宋体"/>
          <w:color w:val="000"/>
          <w:sz w:val="28"/>
          <w:szCs w:val="28"/>
        </w:rPr>
        <w:t xml:space="preserve">　　丁忧制度的实施有着严格的规定。官员在守孝期间，必须遵守一系列礼仪规范，如穿孝服、避免参加娱乐活动等。此外，官员还需要定期向朝廷报告自己的守孝情况，以确保自己履行了孝道义务。</w:t>
      </w:r>
    </w:p>
    <w:p>
      <w:pPr>
        <w:ind w:left="0" w:right="0" w:firstLine="560"/>
        <w:spacing w:before="450" w:after="450" w:line="312" w:lineRule="auto"/>
      </w:pPr>
      <w:r>
        <w:rPr>
          <w:rFonts w:ascii="宋体" w:hAnsi="宋体" w:eastAsia="宋体" w:cs="宋体"/>
          <w:color w:val="000"/>
          <w:sz w:val="28"/>
          <w:szCs w:val="28"/>
        </w:rPr>
        <w:t xml:space="preserve">　　丁忧制度不仅体现了古代中国社会对孝道的尊崇，还有助于维护官场的稳定。通过这一制度，官员可以在父母去世时暂时离开职位，专心处理家庭事务，从而避免了因家庭原因导致的官场纷争。同时，丁忧制度也为官员提供了一个反思自己的机会，使他们在守孝期间能够修身养性，提升自己的道德品质。</w:t>
      </w:r>
    </w:p>
    <w:p>
      <w:pPr>
        <w:ind w:left="0" w:right="0" w:firstLine="560"/>
        <w:spacing w:before="450" w:after="450" w:line="312" w:lineRule="auto"/>
      </w:pPr>
      <w:r>
        <w:rPr>
          <w:rFonts w:ascii="宋体" w:hAnsi="宋体" w:eastAsia="宋体" w:cs="宋体"/>
          <w:color w:val="000"/>
          <w:sz w:val="28"/>
          <w:szCs w:val="28"/>
        </w:rPr>
        <w:t xml:space="preserve">　　然而，随着历史的发展，丁忧制度逐渐暴露出一些问题。一些官员为了保住自己的职位，会选择隐瞒父母的死讯，继续在官场任职。这种行为严重违背了丁忧制度的初衷，损害了社会的道德风气。此外，丁忧制度也给官员带来了一定的经济压力，因为他们在守孝期间无法获得官职的收入，生活可能会陷入困境。</w:t>
      </w:r>
    </w:p>
    <w:p>
      <w:pPr>
        <w:ind w:left="0" w:right="0" w:firstLine="560"/>
        <w:spacing w:before="450" w:after="450" w:line="312" w:lineRule="auto"/>
      </w:pPr>
      <w:r>
        <w:rPr>
          <w:rFonts w:ascii="宋体" w:hAnsi="宋体" w:eastAsia="宋体" w:cs="宋体"/>
          <w:color w:val="000"/>
          <w:sz w:val="28"/>
          <w:szCs w:val="28"/>
        </w:rPr>
        <w:t xml:space="preserve">　　尽管如此，丁忧制度在古代中国社会中仍具有重要的意义。它强调了家庭伦理和孝道的重要性，体现了古代中国社会对人性关怀的追求。虽然现代已经不再实行丁忧制度，但这一制度对于我们今天理解古代中国社会和文化仍然具有重要的参考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2026-01-22T15:27:46+08:00</dcterms:created>
  <dcterms:modified xsi:type="dcterms:W3CDTF">2026-01-22T15:27:46+08:00</dcterms:modified>
</cp:coreProperties>
</file>

<file path=docProps/custom.xml><?xml version="1.0" encoding="utf-8"?>
<Properties xmlns="http://schemas.openxmlformats.org/officeDocument/2006/custom-properties" xmlns:vt="http://schemas.openxmlformats.org/officeDocument/2006/docPropsVTypes"/>
</file>