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三国鬼才郭嘉怎么死的 郭嘉死亡背后有何真相</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　</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郭嘉是三国时期曹操集团的重要谋士，也是曹操谋士集团中的翘楚，他的才能非常卓著，深得曹操的喜欢。而郭嘉也非常了不起，帮助曹操打败了袁绍和袁术两大武装集团，也打败了吕布的武装。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但是郭嘉身体不太好，又跟随曹操南征北战，所以一直身体不好，又加上长时间的劳苦，最终还是病倒了，最终因病而死。曹操对于郭嘉的英年早逝非常惋惜，并对郭嘉的家人加以抚恤。</w:t>
      </w:r>
    </w:p>
    <w:p>
      <w:pPr>
        <w:ind w:left="0" w:right="0" w:firstLine="560"/>
        <w:spacing w:before="450" w:after="450" w:line="312" w:lineRule="auto"/>
      </w:pPr>
      <w:r>
        <w:rPr>
          <w:rFonts w:ascii="宋体" w:hAnsi="宋体" w:eastAsia="宋体" w:cs="宋体"/>
          <w:color w:val="000"/>
          <w:sz w:val="28"/>
          <w:szCs w:val="28"/>
        </w:rPr>
        <w:t xml:space="preserve">　　那么郭嘉去世以后到底葬在了哪里呢?对于郭嘉的墓到底在哪里，现在有两种说法，一种说许昌市的襄城县，一种是在河北的保定市易县。</w:t>
      </w:r>
    </w:p>
    <w:p>
      <w:pPr>
        <w:ind w:left="0" w:right="0" w:firstLine="560"/>
        <w:spacing w:before="450" w:after="450" w:line="312" w:lineRule="auto"/>
      </w:pPr>
      <w:r>
        <w:rPr>
          <w:rFonts w:ascii="宋体" w:hAnsi="宋体" w:eastAsia="宋体" w:cs="宋体"/>
          <w:color w:val="000"/>
          <w:sz w:val="28"/>
          <w:szCs w:val="28"/>
        </w:rPr>
        <w:t xml:space="preserve">　　而在河南许昌市襄城县是现在的主流观点，得到了绝大多数专家学者的认同。因为郭嘉是在跟随曹操北征乌桓的战争中病倒的，因为当时的乌桓气候恶劣，所以身体一直不好的郭嘉可以说是致命的打击。</w:t>
      </w:r>
    </w:p>
    <w:p>
      <w:pPr>
        <w:ind w:left="0" w:right="0" w:firstLine="560"/>
        <w:spacing w:before="450" w:after="450" w:line="312" w:lineRule="auto"/>
      </w:pPr>
      <w:r>
        <w:rPr>
          <w:rFonts w:ascii="宋体" w:hAnsi="宋体" w:eastAsia="宋体" w:cs="宋体"/>
          <w:color w:val="000"/>
          <w:sz w:val="28"/>
          <w:szCs w:val="28"/>
        </w:rPr>
        <w:t xml:space="preserve">　　再加上郭嘉劳累过度，于是就在军营中病倒了，不久就去世了。郭嘉去世以后，曹操悲痛异常，于是就将郭嘉的灵柩运回当时的许都埋葬，也就是现在的许昌市襄城县。</w:t>
      </w:r>
    </w:p>
    <w:p>
      <w:pPr>
        <w:ind w:left="0" w:right="0" w:firstLine="560"/>
        <w:spacing w:before="450" w:after="450" w:line="312" w:lineRule="auto"/>
      </w:pPr>
      <w:r>
        <w:rPr>
          <w:rFonts w:ascii="宋体" w:hAnsi="宋体" w:eastAsia="宋体" w:cs="宋体"/>
          <w:color w:val="000"/>
          <w:sz w:val="28"/>
          <w:szCs w:val="28"/>
        </w:rPr>
        <w:t xml:space="preserve">　　还有一种说法就是在今天的河北省保定市易县，因为郭嘉就是病死在这里的，所以有可能是就地埋葬了。而还有一个重要证据就是在河北易县发现过一个古墓，在这里发现了一个石碑，石碑上写的就是曹操对郭嘉的题文。所以就此认定这是郭嘉的墓，但是这种观点还没有进一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2026-01-22T18:34:04+08:00</dcterms:created>
  <dcterms:modified xsi:type="dcterms:W3CDTF">2026-01-22T18:34:04+08:00</dcterms:modified>
</cp:coreProperties>
</file>

<file path=docProps/custom.xml><?xml version="1.0" encoding="utf-8"?>
<Properties xmlns="http://schemas.openxmlformats.org/officeDocument/2006/custom-properties" xmlns:vt="http://schemas.openxmlformats.org/officeDocument/2006/docPropsVTypes"/>
</file>