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马超后裔逃亡异国，娶异国公主，并建立了一个强大的王朝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是中国家喻户晓的名将。作为曹操的敌人，勇猛无双的马超曾把曹操打得丢盔卸甲，险些直接送了性命。为了惩罚马超，曹操扣押于洛阳的马超一家300口全部杀害，造成了一个惊天惨祸。然而令人惊讶的是，有一名马超家族的男丁躲过了曹操的追杀，他沿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是中国家喻户晓的名将。作为曹操的敌人，勇猛无双的马超曾把曹操打得丢盔卸甲，险些直接送了性命。为了惩罚马超，曹操扣押于洛阳的马超一家300口全部杀害，造成了一个惊天惨祸。然而令人惊讶的是，有一名马超家族的男丁躲过了曹操的追杀，他沿着丝绸之路一路西逃，扎根于遥远的亚美尼亚，并建立了一个强大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在亚美尼亚，有一个独特的姓氏，名为马米科尼扬。几乎所有亚美尼亚人都知道，这个伟大的姓氏来自于中国;而且所有亚美尼亚人也知道，这个传奇的姓氏曾为亚美尼亚的富强与独立奉献了一生。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世纪，也就是中国的三国时期，一个叫马抗的中国人从波斯逃亡至亚美尼亚，并向当时的亚美尼亚王寻求庇护。原来，马抗曾经居住于波斯，后来魏国重新打通丝绸之路，并从商人口中打听到了他的消息。于是，魏国派遣使节奔赴波斯，要求波斯王交出马抗。在恐惧之中，马抗不得不逃往波斯人的敌国——亚美尼亚。亚美尼亚国王对马抗的武勇十分赏识，并任命他为军官。后来，马抗在战争中多次立功，为了表彰他的贡献，亚美尼亚王赐予其以“马米科尼扬”之名，亚美尼亚的马氏家族就此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马抗的身世，中国学者考证，马抗来到亚美尼亚的时间相当于中国的三国时代，而且都在马超家族被诛之后，时间相当。如果再参照他的姓氏、全家被诛和被中国皇帝追缉等情况，那么马抗为马超后代的可能性非常大。而且马超一家原本就和西方列国关系良好，并素有威名。他的行军方式崇尚西方式的密集阵型，他不喜欢用中国式的弓弩，倒喜欢用波斯式的投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百多年的繁衍，马米科尼扬家族在亚美尼亚枝繁叶茂、人才辈出，一名叫做瓦尔丹的男子成为了当时亚美尼亚国王的侍卫长。公元450年，波斯帝国再一次入侵亚美尼亚，孤立无援的亚美尼亚很快便亡国了。忠诚的瓦尔丹保护两位公主——索菲亚和朱达，逃入了亚美尼亚的群山之中。要知道，亚美尼亚是个山地民族，在高原中很能适应，波斯人的搜捕大军怎么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潜伏期间，瓦尔丹听说旧亚美尼亚王室已经被波斯人诛灭，于是他毅然娶了两位公主为妻，以亚美尼亚国王继承者为名义，举起了反抗波斯统治的义旗。经过艰苦奋战，波斯侵略军受到了重创，英勇的瓦尔丹为民族独立流尽了最后一滴血。之后，瓦尔丹与索菲亚公主的儿子——瓦安·马米科尼扬接过了父辈的旗帜，继续与波斯人作战，最终迫使波斯当局签署和约，使亚美尼亚实际上恢复了自治地位。而马米科尼扬家族，也正式加冕亚美尼亚国王，建立了马米科尼扬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瓦尔丹·马米科尼扬仍是亚美尼亚最出名的英雄，几乎家喻户晓。1991年亚美尼亚独立后，还设立了“瓦尔丹·马米科尼扬”勋章，表彰为争取国家独立做出突出贡献。英雄的马米科尼扬家族人丁兴旺，各行各业都有，他们都为自己的血统而骄傲，特别当他们从中国人口中听说自己祖先是马超这样勇猛无双的将领。马米科尼扬的后人骄傲的说：“瓦尔丹能成为亚美尼亚的统帅并不是偶然，因为他们的先祖就是驰骋沙场的猛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