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孔门十哲分别是哪十个人？孔门十哲全人物介绍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仲弓。言语：宰我、子贡。政事：冉有、季路。文学：子游、子夏。”。开元八年(720年)，塑孔门四科高弟十人坐像于孔庙，配享先圣，曰十哲。曾参以孝闻名，特塑曾子像坐于十哲之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颜回(前521年-前481年)，字子渊，又称颜子、颜渊。唐代为避李渊名讳，曾改其字为子泉。春秋鲁国人。孔子七十二门徒之首。孔门十哲中德行科之一。被视作孔子最得意的弟子，位居孔门第一位。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闵损(前536年-前487年)，字子骞，东周春秋末期鲁国人。孔子弟子中，孔门十哲之一，以德行修养而著称，在这方面和颜渊齐名。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冉耕(前544年-?)，冉氏，字伯牛。中国春秋时代末鲁国人，是孔子的学生，孔门十哲之一，曾任鲁国的中都宰，孔子很器重他。伯牛患病早逝，孔子十分难过。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(前522年-?)，字仲弓，春秋末年鲁国(今山东曲阜)人。生于鲁昭公二十年。孔子弟子，孔门十哲之一，少孔子二十九岁。唐赠薛侯，宋封下邳公，改封薛公。仲弓是冉伯牛的“宗族”，生于不肖之父。为人敦厚、气度宽宏，在孔门以德行著称，早年拜师于孔子，孔子称赞他可以做南面王，《论语》记其名与字11次，并尊冉雍为孔子德行特优四大弟子之一。仲弓曾问政于孔子，孔子教仲弓存心敬恕重修身，办事从大体着想，多举贤才。随孔子周游列国后，回鲁后的第三年(鲁哀公十三年，公元前482年)，四十一岁的仲弓当上了鲁国季孙氏的家宰(总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宰予(前522年~前458年)，宰姓，名予，字子我，又名予我、宰我，春秋时代鲁国人，孔子弟子，为孔门十哲之一，擅长言辞。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木赐(前520年-前446年)，复姓端木，春秋末年卫国人，字子贡(古同子赣)。孔子的得意门生，孔门十哲之一，“受业身通”的弟子之一，孔子曾称其为“瑚琏之器”，在孔门十哲中以言语闻名。万仞宫墙典故，出自子贡称赞孔夫子之学问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)，名求，字子有，亦称冉有，东周春秋时代鲁国(今山东曲阜)人。孔子弟子，少孔子二十九岁。冉有多才多艺、性格谦逊、长于政事。曾做过鲁国季氏的家臣，后随孔子周游列国。孔子晚年归隐鲁国，冉有出力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仲由，字子路，一字季路，孔子弟子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(前506年-前443年)，字子游，亦称言游，又称叔氏，春秋末吴国(籍贯在今江苏省苏州市常熟市)人，是孔子七十二弟子中唯一南方人，后学成南归，道启东南，对江南文化的繁荣有很大贡献，被誉为“南方夫子”，尊称言子，唐开元封“吴侯”，宋封“丹阳公”，后又称“吴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卜商，字子夏，家贫，勤奋好学，曾拜孔子为师，孔门十哲之一。子夏长于文学，对诗有深入的研究。曾在魏国西河(今陕西渭南)创办学堂并授业，魏文侯曾向子夏问问题。李克、吴起、西门豹都是他的学生。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