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商圣范蠡的经商之道：如何成为一代富豪</w:t>
      </w:r>
      <w:bookmarkEnd w:id="1"/>
    </w:p>
    <w:p>
      <w:pPr>
        <w:jc w:val="center"/>
        <w:spacing w:before="0" w:after="450"/>
      </w:pPr>
      <w:r>
        <w:rPr>
          <w:rFonts w:ascii="Arial" w:hAnsi="Arial" w:eastAsia="Arial" w:cs="Arial"/>
          <w:color w:val="999999"/>
          <w:sz w:val="20"/>
          <w:szCs w:val="20"/>
        </w:rPr>
        <w:t xml:space="preserve">来源：网络  作者：烟雨蒙蒙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范蠡是我国的商圣，在经商之道上很有见解，颇有才能，本是勾践身边的谋士，辅佐其雪耻复国，成为一大功臣，后识时务为俊杰，弃官从商，走上以财济众的道路，为后人瞻仰。　　　　范蠡雕像　　范蠡在经商上颇有自己的见解，也正是因为他拥有独特的经济头脑...</w:t>
      </w:r>
    </w:p>
    <w:p>
      <w:pPr>
        <w:ind w:left="0" w:right="0" w:firstLine="560"/>
        <w:spacing w:before="450" w:after="450" w:line="312" w:lineRule="auto"/>
      </w:pPr>
      <w:r>
        <w:rPr>
          <w:rFonts w:ascii="宋体" w:hAnsi="宋体" w:eastAsia="宋体" w:cs="宋体"/>
          <w:color w:val="000"/>
          <w:sz w:val="28"/>
          <w:szCs w:val="28"/>
        </w:rPr>
        <w:t xml:space="preserve">　　范蠡是我国的商圣，在经商之道上很有见解，颇有才能，本是勾践身边的谋士，辅佐其雪耻复国，成为一大功臣，后识时务为俊杰，弃官从商，走上以财济众的道路，为后人瞻仰。　　</w:t>
      </w:r>
    </w:p>
    <w:p>
      <w:pPr>
        <w:ind w:left="0" w:right="0" w:firstLine="560"/>
        <w:spacing w:before="450" w:after="450" w:line="312" w:lineRule="auto"/>
      </w:pPr>
      <w:r>
        <w:rPr>
          <w:rFonts w:ascii="宋体" w:hAnsi="宋体" w:eastAsia="宋体" w:cs="宋体"/>
          <w:color w:val="000"/>
          <w:sz w:val="28"/>
          <w:szCs w:val="28"/>
        </w:rPr>
        <w:t xml:space="preserve">　　范蠡雕像</w:t>
      </w:r>
    </w:p>
    <w:p>
      <w:pPr>
        <w:ind w:left="0" w:right="0" w:firstLine="560"/>
        <w:spacing w:before="450" w:after="450" w:line="312" w:lineRule="auto"/>
      </w:pPr>
      <w:r>
        <w:rPr>
          <w:rFonts w:ascii="宋体" w:hAnsi="宋体" w:eastAsia="宋体" w:cs="宋体"/>
          <w:color w:val="000"/>
          <w:sz w:val="28"/>
          <w:szCs w:val="28"/>
        </w:rPr>
        <w:t xml:space="preserve">　　范蠡在经商上颇有自己的见解，也正是因为他拥有独特的经济头脑使其成功赚取万贯钱财。范蠡发现在买卖的过程中，因为没有计量之物，很多时候不能做到公平买卖，于是便产生了制造一种可以计量的工具。一天回家途中，范蠡发现一位农夫打水的方式，一边用木桩竖立在井边，一根横木绑在木桩顶端，横木的另一头则吊着木桶，另一边绑着石块，这样一上一下，既方便又省力。</w:t>
      </w:r>
    </w:p>
    <w:p>
      <w:pPr>
        <w:ind w:left="0" w:right="0" w:firstLine="560"/>
        <w:spacing w:before="450" w:after="450" w:line="312" w:lineRule="auto"/>
      </w:pPr>
      <w:r>
        <w:rPr>
          <w:rFonts w:ascii="宋体" w:hAnsi="宋体" w:eastAsia="宋体" w:cs="宋体"/>
          <w:color w:val="000"/>
          <w:sz w:val="28"/>
          <w:szCs w:val="28"/>
        </w:rPr>
        <w:t xml:space="preserve">　　于是范蠡便回去仿造它做了一杆秤，利用吊盘、细绳和鹅卵石，还因此花了数个月思索出标记的东西，以此为计量单位，那便是使用天上的星宿，还为了避免贪利的商人缺斤少两，加上“福、禄、寿”的计量单位，以此来告诫他们，于是这个秤便流传至今。</w:t>
      </w:r>
    </w:p>
    <w:p>
      <w:pPr>
        <w:ind w:left="0" w:right="0" w:firstLine="560"/>
        <w:spacing w:before="450" w:after="450" w:line="312" w:lineRule="auto"/>
      </w:pPr>
      <w:r>
        <w:rPr>
          <w:rFonts w:ascii="宋体" w:hAnsi="宋体" w:eastAsia="宋体" w:cs="宋体"/>
          <w:color w:val="000"/>
          <w:sz w:val="28"/>
          <w:szCs w:val="28"/>
        </w:rPr>
        <w:t xml:space="preserve">　　且说粮食一直是最大的销售市场，范蠡很好的掌握了粮食收获的规律，根据每年的季节气候来判断产量，因此范蠡就在丰收之时大胆收进粮食，收进的粮食也不怕囤积，等待粮食价格上涨的时候就尽量抛售，也不怕没有进货机会。这样一来范蠡不仅腰包大涨，也抑制了物价夸张浮动，使农民不被丰年和灾年影响过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蠡可谓是成功的商人，不仅拥有强大的经济头脑，还带动了经济的发展和货物流通。他从政治上功成身退，弃官从商，几度成为富翁，又散尽钱财支助众多需要帮助的人。隐退后的范蠡四处经商在山东一带经商的传说甚多，其中以范蠡卖马出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范蠡从商之前一直在吴越一带居住多年，如今退隐便到了齐国，深知吴越战事不断，需要好马，而且南北马匹价格悬殊，，北方马匹健硕又便宜，若能将北方马匹运送到南方，能为吴越提供很好的作战马匹，这不失为赚钱的生意。</w:t>
      </w:r>
    </w:p>
    <w:p>
      <w:pPr>
        <w:ind w:left="0" w:right="0" w:firstLine="560"/>
        <w:spacing w:before="450" w:after="450" w:line="312" w:lineRule="auto"/>
      </w:pPr>
      <w:r>
        <w:rPr>
          <w:rFonts w:ascii="宋体" w:hAnsi="宋体" w:eastAsia="宋体" w:cs="宋体"/>
          <w:color w:val="000"/>
          <w:sz w:val="28"/>
          <w:szCs w:val="28"/>
        </w:rPr>
        <w:t xml:space="preserve">　　但时逢兵荒马乱，盗贼横行，加上路途遥远，运输费用很高又有被劫风险，实在不好运送马匹。经过多方调查，范蠡得知齐国有一巨商为姜子盾，常运货至吴越，且早买通沿途强盗，故他的货物通常很畅通无阻，不会受到盗贼袭击便到达目的地。</w:t>
      </w:r>
    </w:p>
    <w:p>
      <w:pPr>
        <w:ind w:left="0" w:right="0" w:firstLine="560"/>
        <w:spacing w:before="450" w:after="450" w:line="312" w:lineRule="auto"/>
      </w:pPr>
      <w:r>
        <w:rPr>
          <w:rFonts w:ascii="宋体" w:hAnsi="宋体" w:eastAsia="宋体" w:cs="宋体"/>
          <w:color w:val="000"/>
          <w:sz w:val="28"/>
          <w:szCs w:val="28"/>
        </w:rPr>
        <w:t xml:space="preserve">　　于是范蠡便张贴告示在他家门口说道自己马队刚开业可免费帮人运输货物至吴越，姜子盾见此，怎会放弃这免费的劳动力呢，便找到范蠡要求合作。</w:t>
      </w:r>
    </w:p>
    <w:p>
      <w:pPr>
        <w:ind w:left="0" w:right="0" w:firstLine="560"/>
        <w:spacing w:before="450" w:after="450" w:line="312" w:lineRule="auto"/>
      </w:pPr>
      <w:r>
        <w:rPr>
          <w:rFonts w:ascii="宋体" w:hAnsi="宋体" w:eastAsia="宋体" w:cs="宋体"/>
          <w:color w:val="000"/>
          <w:sz w:val="28"/>
          <w:szCs w:val="28"/>
        </w:rPr>
        <w:t xml:space="preserve">　　故他们俩便这样合作，一个免费将货物送到吴越，一个则将马匹顺利送到吴越，可谓是双赢的合作。范蠡卖马这也是他退隐后赚到的第一桶金，也开创了商业发展的另一种模式。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蠡是一个非常有远见的名士，为春秋末期的著名人物，不仅是因为他在勾践身边数十年辅助他雪耻复国，更可贵的是范蠡懂得及时退出时政，离开朝政务农经商，为商业发展做出杰出的贡献，成为民间的“文财神”，为后人瞻仰。　　</w:t>
      </w:r>
    </w:p>
    <w:p>
      <w:pPr>
        <w:ind w:left="0" w:right="0" w:firstLine="560"/>
        <w:spacing w:before="450" w:after="450" w:line="312" w:lineRule="auto"/>
      </w:pPr>
      <w:r>
        <w:rPr>
          <w:rFonts w:ascii="宋体" w:hAnsi="宋体" w:eastAsia="宋体" w:cs="宋体"/>
          <w:color w:val="000"/>
          <w:sz w:val="28"/>
          <w:szCs w:val="28"/>
        </w:rPr>
        <w:t xml:space="preserve">　　范蠡雕像</w:t>
      </w:r>
    </w:p>
    <w:p>
      <w:pPr>
        <w:ind w:left="0" w:right="0" w:firstLine="560"/>
        <w:spacing w:before="450" w:after="450" w:line="312" w:lineRule="auto"/>
      </w:pPr>
      <w:r>
        <w:rPr>
          <w:rFonts w:ascii="宋体" w:hAnsi="宋体" w:eastAsia="宋体" w:cs="宋体"/>
          <w:color w:val="000"/>
          <w:sz w:val="28"/>
          <w:szCs w:val="28"/>
        </w:rPr>
        <w:t xml:space="preserve">　　要说范蠡经商的路途中曾几度成为富商，而且为人慷慨大方，钱财乃散尽去支助贫穷的远房亲戚或者困苦的兄弟百姓。他能成为商圣是因为他有着自己一套的商业理论和先进的经济思想。</w:t>
      </w:r>
    </w:p>
    <w:p>
      <w:pPr>
        <w:ind w:left="0" w:right="0" w:firstLine="560"/>
        <w:spacing w:before="450" w:after="450" w:line="312" w:lineRule="auto"/>
      </w:pPr>
      <w:r>
        <w:rPr>
          <w:rFonts w:ascii="宋体" w:hAnsi="宋体" w:eastAsia="宋体" w:cs="宋体"/>
          <w:color w:val="000"/>
          <w:sz w:val="28"/>
          <w:szCs w:val="28"/>
        </w:rPr>
        <w:t xml:space="preserve">　　第一个是范蠡认为要任用贤人且要掌握当下的商品行情，把握好时机，根据生产和生活的需要，加上季节的判定，提供市场最需要的东西。千万不可让消费者等待你的货物，这样永远慢市场一步，要准备他人想不到的东西，占领市场的最高点。</w:t>
      </w:r>
    </w:p>
    <w:p>
      <w:pPr>
        <w:ind w:left="0" w:right="0" w:firstLine="560"/>
        <w:spacing w:before="450" w:after="450" w:line="312" w:lineRule="auto"/>
      </w:pPr>
      <w:r>
        <w:rPr>
          <w:rFonts w:ascii="宋体" w:hAnsi="宋体" w:eastAsia="宋体" w:cs="宋体"/>
          <w:color w:val="000"/>
          <w:sz w:val="28"/>
          <w:szCs w:val="28"/>
        </w:rPr>
        <w:t xml:space="preserve">　　第二个是要懂得掌握“人弃我取，人取我与”的规律，可以将当下不需要的东西低价收购，再进行加工，成为消费者需要的物品，可谓是低成本制作，又能满足消费者的需求。</w:t>
      </w:r>
    </w:p>
    <w:p>
      <w:pPr>
        <w:ind w:left="0" w:right="0" w:firstLine="560"/>
        <w:spacing w:before="450" w:after="450" w:line="312" w:lineRule="auto"/>
      </w:pPr>
      <w:r>
        <w:rPr>
          <w:rFonts w:ascii="宋体" w:hAnsi="宋体" w:eastAsia="宋体" w:cs="宋体"/>
          <w:color w:val="000"/>
          <w:sz w:val="28"/>
          <w:szCs w:val="28"/>
        </w:rPr>
        <w:t xml:space="preserve">　　第三个便是范蠡十分重视的一点，要讲究诚信买卖，范蠡追求的是薄利多销而非暴利买卖，平价的市场才能一直吸引消费者。而且一定要注重物品的质量问题，不可存在侥幸心理，建立消费者对自己货物的信任度是十分重要的。</w:t>
      </w:r>
    </w:p>
    <w:p>
      <w:pPr>
        <w:ind w:left="0" w:right="0" w:firstLine="560"/>
        <w:spacing w:before="450" w:after="450" w:line="312" w:lineRule="auto"/>
      </w:pPr>
      <w:r>
        <w:rPr>
          <w:rFonts w:ascii="宋体" w:hAnsi="宋体" w:eastAsia="宋体" w:cs="宋体"/>
          <w:color w:val="000"/>
          <w:sz w:val="28"/>
          <w:szCs w:val="28"/>
        </w:rPr>
        <w:t xml:space="preserve">　　第四点则是要因地制宜，选择良好的商业地点，正如范蠡最后选择了定陶，这样一个货物流通四通八达之地，很好的发展了各方面的经营。</w:t>
      </w:r>
    </w:p>
    <w:p>
      <w:pPr>
        <w:ind w:left="0" w:right="0" w:firstLine="560"/>
        <w:spacing w:before="450" w:after="450" w:line="312" w:lineRule="auto"/>
      </w:pPr>
      <w:r>
        <w:rPr>
          <w:rFonts w:ascii="宋体" w:hAnsi="宋体" w:eastAsia="宋体" w:cs="宋体"/>
          <w:color w:val="000"/>
          <w:sz w:val="28"/>
          <w:szCs w:val="28"/>
        </w:rPr>
        <w:t xml:space="preserve">　　第五点范蠡不怕艰辛，带动家人一起奋斗，还将所得财物分给很多需要帮助的家人和百姓，是为当时的慈善家，有良好的名誉。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蠡被民间称为是文财神，以财神之位供之。出生贫寒的范蠡成功辅佐越王勾践复国，也成功凭借其精明的经济头脑跻身于富翁行列，所得之财曾数次散尽救助贫困之人，因此成名天下，被世人认为是位善于经营理财之人，也是位能广散钱财的仁者，故将其奉为文财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范蠡的经商之道为众人所敬仰，其对于商业的发展很有见解，商人之财取之有道，被称为“陶朱公”，后来也有用此形容有财富之人。范蠡艰苦创业，所得财物毫不吝啬捐献出去，作为一名能赚钱又能散尽济众之人，范蠡深得民心。</w:t>
      </w:r>
    </w:p>
    <w:p>
      <w:pPr>
        <w:ind w:left="0" w:right="0" w:firstLine="560"/>
        <w:spacing w:before="450" w:after="450" w:line="312" w:lineRule="auto"/>
      </w:pPr>
      <w:r>
        <w:rPr>
          <w:rFonts w:ascii="宋体" w:hAnsi="宋体" w:eastAsia="宋体" w:cs="宋体"/>
          <w:color w:val="000"/>
          <w:sz w:val="28"/>
          <w:szCs w:val="28"/>
        </w:rPr>
        <w:t xml:space="preserve">　　本是越国复国的第一功臣，但是深知越王勾践是可共患难不可共享福之人，便放弃高官厚禄，辞官而去，这是范蠡第一次散尽钱财。</w:t>
      </w:r>
    </w:p>
    <w:p>
      <w:pPr>
        <w:ind w:left="0" w:right="0" w:firstLine="560"/>
        <w:spacing w:before="450" w:after="450" w:line="312" w:lineRule="auto"/>
      </w:pPr>
      <w:r>
        <w:rPr>
          <w:rFonts w:ascii="宋体" w:hAnsi="宋体" w:eastAsia="宋体" w:cs="宋体"/>
          <w:color w:val="000"/>
          <w:sz w:val="28"/>
          <w:szCs w:val="28"/>
        </w:rPr>
        <w:t xml:space="preserve">　　范蠡到齐国之后，没有很多钱财，便带着家人投入耕种事业中，了解当地气候，在他人不济之时，范蠡还会给邻居他们赠送自己的粮食。于是没过几年，范蠡财产激增，名气之大得到齐国人仰慕，任其为宰相，范蠡深知这达到自己最高地位，不能多待，避免不祥之事，遂散财辞官而去。</w:t>
      </w:r>
    </w:p>
    <w:p>
      <w:pPr>
        <w:ind w:left="0" w:right="0" w:firstLine="560"/>
        <w:spacing w:before="450" w:after="450" w:line="312" w:lineRule="auto"/>
      </w:pPr>
      <w:r>
        <w:rPr>
          <w:rFonts w:ascii="宋体" w:hAnsi="宋体" w:eastAsia="宋体" w:cs="宋体"/>
          <w:color w:val="000"/>
          <w:sz w:val="28"/>
          <w:szCs w:val="28"/>
        </w:rPr>
        <w:t xml:space="preserve">　　于是范蠡选中交通便利，货物流通的中枢地段定陶，定居于此，开始了他的经商路途，他以牲畜开始自己的贸易路，利用更好的牲畜喂食，使其牲畜肥硕灵活，甚有市场，因此开始渐渐达到财富过万，为陶朱公，这次散财以救子。</w:t>
      </w:r>
    </w:p>
    <w:p>
      <w:pPr>
        <w:ind w:left="0" w:right="0" w:firstLine="560"/>
        <w:spacing w:before="450" w:after="450" w:line="312" w:lineRule="auto"/>
      </w:pPr>
      <w:r>
        <w:rPr>
          <w:rFonts w:ascii="宋体" w:hAnsi="宋体" w:eastAsia="宋体" w:cs="宋体"/>
          <w:color w:val="000"/>
          <w:sz w:val="28"/>
          <w:szCs w:val="28"/>
        </w:rPr>
        <w:t xml:space="preserve">　　范蠡面对财物犹如身外之物，取之有道，散之不惜。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2026-08-09T18:07:45+08:00</dcterms:created>
  <dcterms:modified xsi:type="dcterms:W3CDTF">2026-08-09T18:07:45+08:00</dcterms:modified>
</cp:coreProperties>
</file>

<file path=docProps/custom.xml><?xml version="1.0" encoding="utf-8"?>
<Properties xmlns="http://schemas.openxmlformats.org/officeDocument/2006/custom-properties" xmlns:vt="http://schemas.openxmlformats.org/officeDocument/2006/docPropsVTypes"/>
</file>