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抗倭英雄戚继光在诗歌书法方面的建树如何?</w:t>
      </w:r>
      <w:bookmarkEnd w:id="1"/>
    </w:p>
    <w:p>
      <w:pPr>
        <w:jc w:val="center"/>
        <w:spacing w:before="0" w:after="450"/>
      </w:pPr>
      <w:r>
        <w:rPr>
          <w:rFonts w:ascii="Arial" w:hAnsi="Arial" w:eastAsia="Arial" w:cs="Arial"/>
          <w:color w:val="999999"/>
          <w:sz w:val="20"/>
          <w:szCs w:val="20"/>
        </w:rPr>
        <w:t xml:space="preserve">来源：网络  作者：梦回江南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抗倭英雄戚继光是个多义词，它本来是指明朝时期的将军戚继光在东南沿海地区带领将士抵抗倭寇。戚继光的故事经过了几百年，被编成了多部作品，名字都是《抗倭英雄戚继光》。　　　　戚继光雕像　　倭寇是十四到十六世纪在我国沿海扰民的海盗，主要是由日本...</w:t>
      </w:r>
    </w:p>
    <w:p>
      <w:pPr>
        <w:ind w:left="0" w:right="0" w:firstLine="560"/>
        <w:spacing w:before="450" w:after="450" w:line="312" w:lineRule="auto"/>
      </w:pPr>
      <w:r>
        <w:rPr>
          <w:rFonts w:ascii="宋体" w:hAnsi="宋体" w:eastAsia="宋体" w:cs="宋体"/>
          <w:color w:val="000"/>
          <w:sz w:val="28"/>
          <w:szCs w:val="28"/>
        </w:rPr>
        <w:t xml:space="preserve">　　抗倭英雄戚继光是个多义词，它本来是指明朝时期的将军戚继光在东南沿海地区带领将士抵抗倭寇。戚继光的故事经过了几百年，被编成了多部作品，名字都是《抗倭英雄戚继光》。　　</w:t>
      </w:r>
    </w:p>
    <w:p>
      <w:pPr>
        <w:ind w:left="0" w:right="0" w:firstLine="560"/>
        <w:spacing w:before="450" w:after="450" w:line="312" w:lineRule="auto"/>
      </w:pPr>
      <w:r>
        <w:rPr>
          <w:rFonts w:ascii="宋体" w:hAnsi="宋体" w:eastAsia="宋体" w:cs="宋体"/>
          <w:color w:val="000"/>
          <w:sz w:val="28"/>
          <w:szCs w:val="28"/>
        </w:rPr>
        <w:t xml:space="preserve">　　戚继光雕像</w:t>
      </w:r>
    </w:p>
    <w:p>
      <w:pPr>
        <w:ind w:left="0" w:right="0" w:firstLine="560"/>
        <w:spacing w:before="450" w:after="450" w:line="312" w:lineRule="auto"/>
      </w:pPr>
      <w:r>
        <w:rPr>
          <w:rFonts w:ascii="宋体" w:hAnsi="宋体" w:eastAsia="宋体" w:cs="宋体"/>
          <w:color w:val="000"/>
          <w:sz w:val="28"/>
          <w:szCs w:val="28"/>
        </w:rPr>
        <w:t xml:space="preserve">　　倭寇是十四到十六世纪在我国沿海扰民的海盗，主要是由日本浪人组成，他们烧杀抢掠，严重影响沿海百姓的生活。戚继光训练出赫赫有名的戚家军，用实战经验，谱写出新的传世兵法，消灭了为祸百姓的倭患，保障了当地人民的安全和发展了当地的经济，</w:t>
      </w:r>
    </w:p>
    <w:p>
      <w:pPr>
        <w:ind w:left="0" w:right="0" w:firstLine="560"/>
        <w:spacing w:before="450" w:after="450" w:line="312" w:lineRule="auto"/>
      </w:pPr>
      <w:r>
        <w:rPr>
          <w:rFonts w:ascii="宋体" w:hAnsi="宋体" w:eastAsia="宋体" w:cs="宋体"/>
          <w:color w:val="000"/>
          <w:sz w:val="28"/>
          <w:szCs w:val="28"/>
        </w:rPr>
        <w:t xml:space="preserve">　　《抗倭英雄戚继光》，一是指近期在中央电视台播出的电视剧，该剧从去年十二月开机，经过大半年的紧张拍摄，在今年和全国观众见面，总导演是候咏，演员朱晓渔、贾青、于荣光等加盟本部电视剧。该剧以戚继光抗倭故事为背景，表现出中华儿女拼尽性命保护国家的安全。人无远虑必有近忧，如今太平之时，更应该重视爱国情怀的培养，为民族振兴和富强奉献自己。</w:t>
      </w:r>
    </w:p>
    <w:p>
      <w:pPr>
        <w:ind w:left="0" w:right="0" w:firstLine="560"/>
        <w:spacing w:before="450" w:after="450" w:line="312" w:lineRule="auto"/>
      </w:pPr>
      <w:r>
        <w:rPr>
          <w:rFonts w:ascii="宋体" w:hAnsi="宋体" w:eastAsia="宋体" w:cs="宋体"/>
          <w:color w:val="000"/>
          <w:sz w:val="28"/>
          <w:szCs w:val="28"/>
        </w:rPr>
        <w:t xml:space="preserve">　　二是指中央一套百家讲坛播出的节目，由郦波副教授主讲，以戚继光的一生为背景，分十四集讲诉英雄成长的过程，分别是一鸣惊人、少年壮志、特殊考试、首战告捷、寻找戚家军、士兵突击、夫人出山、怒战花街、台州大捷、勇闯夺命岛、血战林墩、平息海疆、血肉长城、将星陨落 。节目一播出，观众反应很好，特别受中小学生欢迎，认为该节目对树立高尚的爱国情操很有帮助。 </w:t>
      </w:r>
    </w:p>
    <w:p>
      <w:pPr>
        <w:ind w:left="0" w:right="0" w:firstLine="560"/>
        <w:spacing w:before="450" w:after="450" w:line="312" w:lineRule="auto"/>
      </w:pPr>
      <w:r>
        <w:rPr>
          <w:rFonts w:ascii="宋体" w:hAnsi="宋体" w:eastAsia="宋体" w:cs="宋体"/>
          <w:color w:val="000"/>
          <w:sz w:val="28"/>
          <w:szCs w:val="28"/>
        </w:rPr>
        <w:t xml:space="preserve">　　戚继光不止是一个武将，他是个文武兼修的人才，撰写兵书，挥毫泼墨，骑马射箭，均有所作为。对于戚继光，大家知道戚继光书法方面究竟怎样吗?　　</w:t>
      </w:r>
    </w:p>
    <w:p>
      <w:pPr>
        <w:ind w:left="0" w:right="0" w:firstLine="560"/>
        <w:spacing w:before="450" w:after="450" w:line="312" w:lineRule="auto"/>
      </w:pPr>
      <w:r>
        <w:rPr>
          <w:rFonts w:ascii="宋体" w:hAnsi="宋体" w:eastAsia="宋体" w:cs="宋体"/>
          <w:color w:val="000"/>
          <w:sz w:val="28"/>
          <w:szCs w:val="28"/>
        </w:rPr>
        <w:t xml:space="preserve">　　戚继光书法作品图</w:t>
      </w:r>
    </w:p>
    <w:p>
      <w:pPr>
        <w:ind w:left="0" w:right="0" w:firstLine="560"/>
        <w:spacing w:before="450" w:after="450" w:line="312" w:lineRule="auto"/>
      </w:pPr>
      <w:r>
        <w:rPr>
          <w:rFonts w:ascii="宋体" w:hAnsi="宋体" w:eastAsia="宋体" w:cs="宋体"/>
          <w:color w:val="000"/>
          <w:sz w:val="28"/>
          <w:szCs w:val="28"/>
        </w:rPr>
        <w:t xml:space="preserve">　　戚继光小时家境可以，从小就受到了好的教育，他与文苑班头王世贞交情非同一般。戚继光虽然是武举出身，但是言谈之中也可以引经据典，闲暇时光也可以写写诗文。戚继光书法作品《送李小山归蓬莱诗》目前珍藏于山西省博物馆，虽然戚继光不是以书法闻名于世，但是因为其将军英雄气概，使他的书法结构开拓舒展，气势豪放，让人感受到一股发自于心的英雄豪情。</w:t>
      </w:r>
    </w:p>
    <w:p>
      <w:pPr>
        <w:ind w:left="0" w:right="0" w:firstLine="560"/>
        <w:spacing w:before="450" w:after="450" w:line="312" w:lineRule="auto"/>
      </w:pPr>
      <w:r>
        <w:rPr>
          <w:rFonts w:ascii="宋体" w:hAnsi="宋体" w:eastAsia="宋体" w:cs="宋体"/>
          <w:color w:val="000"/>
          <w:sz w:val="28"/>
          <w:szCs w:val="28"/>
        </w:rPr>
        <w:t xml:space="preserve">　　《送李小山归蓬莱诗》这幅书法作品，整幅作品，潇洒从容，线条粗犷，表达了戚继光意气风发的气概，烘托出他内心的沉静与坚毅。</w:t>
      </w:r>
    </w:p>
    <w:p>
      <w:pPr>
        <w:ind w:left="0" w:right="0" w:firstLine="560"/>
        <w:spacing w:before="450" w:after="450" w:line="312" w:lineRule="auto"/>
      </w:pPr>
      <w:r>
        <w:rPr>
          <w:rFonts w:ascii="宋体" w:hAnsi="宋体" w:eastAsia="宋体" w:cs="宋体"/>
          <w:color w:val="000"/>
          <w:sz w:val="28"/>
          <w:szCs w:val="28"/>
        </w:rPr>
        <w:t xml:space="preserve">　　戚继光的兵书，《纪效新书》和《练兵实纪》，这两部作品的书法行云流畅。通过个性突出艺术，果断潇洒，奔放，颇有一股酣畅淋漓的感觉。其书法受到了黄山谷书风的影响，棱角分明的线条勾勒的文字，挥洒自如，体现了戚继光不受拘束的英雄气概。</w:t>
      </w:r>
    </w:p>
    <w:p>
      <w:pPr>
        <w:ind w:left="0" w:right="0" w:firstLine="560"/>
        <w:spacing w:before="450" w:after="450" w:line="312" w:lineRule="auto"/>
      </w:pPr>
      <w:r>
        <w:rPr>
          <w:rFonts w:ascii="宋体" w:hAnsi="宋体" w:eastAsia="宋体" w:cs="宋体"/>
          <w:color w:val="000"/>
          <w:sz w:val="28"/>
          <w:szCs w:val="28"/>
        </w:rPr>
        <w:t xml:space="preserve">　　作为我们中国历史上的著名军事家，戚继光书法作品流传较少，但是我们还是可以从这一小部分的书法作品中看到戚继光将军的影子，一个伟大无私，潇洒豪迈的英雄形象。我们从中获得了很多的东西，比如他的精神，他的文化，感受到了他跌宕的一生。 </w:t>
      </w:r>
    </w:p>
    <w:p>
      <w:pPr>
        <w:ind w:left="0" w:right="0" w:firstLine="560"/>
        <w:spacing w:before="450" w:after="450" w:line="312" w:lineRule="auto"/>
      </w:pPr>
      <w:r>
        <w:rPr>
          <w:rFonts w:ascii="宋体" w:hAnsi="宋体" w:eastAsia="宋体" w:cs="宋体"/>
          <w:color w:val="000"/>
          <w:sz w:val="28"/>
          <w:szCs w:val="28"/>
        </w:rPr>
        <w:t xml:space="preserve">　　戚继光在诗歌领域也有不俗的建树，至今仍有诗篇在世间流传。比如《马上作》、《望阙台》、《行边》等都是戚继光的诗的代表作。诗歌《望阙台》是戚继光所作的一首励志诗歌，全诗以豪迈的诗句展现了诗人保家卫国的决心和信心。　</w:t>
      </w:r>
    </w:p>
    <w:p>
      <w:pPr>
        <w:ind w:left="0" w:right="0" w:firstLine="560"/>
        <w:spacing w:before="450" w:after="450" w:line="312" w:lineRule="auto"/>
      </w:pPr>
      <w:r>
        <w:rPr>
          <w:rFonts w:ascii="宋体" w:hAnsi="宋体" w:eastAsia="宋体" w:cs="宋体"/>
          <w:color w:val="000"/>
          <w:sz w:val="28"/>
          <w:szCs w:val="28"/>
        </w:rPr>
        <w:t xml:space="preserve">戚继光画像</w:t>
      </w:r>
    </w:p>
    <w:p>
      <w:pPr>
        <w:ind w:left="0" w:right="0" w:firstLine="560"/>
        <w:spacing w:before="450" w:after="450" w:line="312" w:lineRule="auto"/>
      </w:pPr>
      <w:r>
        <w:rPr>
          <w:rFonts w:ascii="宋体" w:hAnsi="宋体" w:eastAsia="宋体" w:cs="宋体"/>
          <w:color w:val="000"/>
          <w:sz w:val="28"/>
          <w:szCs w:val="28"/>
        </w:rPr>
        <w:t xml:space="preserve">　　《望阙台》全诗内容为：“十年驱驰海色寒，孤臣于此望宸銮。繁霜尽是心头血，洒向千峰秋叶丹。”诗歌开头一句，戚继光用“十年”一词总结出了自己征战岁月，从中体现了诗人常年抗击倭寇的经历。“海色”两字表现了诗人在沿海一带驻扎，对抗倭寇来袭，保卫明朝海域安全的事情。第一句诗歌间接地交代了诗人的地点和工作，具有承上启下作用。第二句中，诗人用“孤臣”两字展现了自己身处的状态，即孤单和孤立无援。孤单体现在戚继光在东南沿海驻扎，远离了朝廷和家人。孤立无援体现在诗人只身一人在东南一带抗击倭寇，当年和自己一同抗倭的将领汪道昆遭遇了朝中官员的弹劾，最终被圣上免官。这件事情引发可戚继光的伤感之情，他以“孤”字概括了自己的心境和环境。后两句诗句中，戚继光以“血”和“红叶”两个意象展现了自己对抗击倭寇的信心和决心。后两句诗歌也成为了经典励志语句，深得后人传唱。</w:t>
      </w:r>
    </w:p>
    <w:p>
      <w:pPr>
        <w:ind w:left="0" w:right="0" w:firstLine="560"/>
        <w:spacing w:before="450" w:after="450" w:line="312" w:lineRule="auto"/>
      </w:pPr>
      <w:r>
        <w:rPr>
          <w:rFonts w:ascii="宋体" w:hAnsi="宋体" w:eastAsia="宋体" w:cs="宋体"/>
          <w:color w:val="000"/>
          <w:sz w:val="28"/>
          <w:szCs w:val="28"/>
        </w:rPr>
        <w:t xml:space="preserve">　　除此之外，诗句“蓟门桃李应何限，岁岁不知春去来”是戚继光所写诗歌作品《行边》中的两句，也是戚继光的诗代表作品之一。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戚继光是家喻户晓的民族英雄。戚继光一生致力于抗击倭寇，他常年驻扎在东南沿海一带，为保卫明朝海事领域安全作出了不可磨灭的贡献。戚继光不但是位出色的军事家，他还是位著名的诗人和书法家。在文学上，戚继光留有大量的名言警句，后来成为激励世人前进的座右铭。　　</w:t>
      </w:r>
    </w:p>
    <w:p>
      <w:pPr>
        <w:ind w:left="0" w:right="0" w:firstLine="560"/>
        <w:spacing w:before="450" w:after="450" w:line="312" w:lineRule="auto"/>
      </w:pPr>
      <w:r>
        <w:rPr>
          <w:rFonts w:ascii="宋体" w:hAnsi="宋体" w:eastAsia="宋体" w:cs="宋体"/>
          <w:color w:val="000"/>
          <w:sz w:val="28"/>
          <w:szCs w:val="28"/>
        </w:rPr>
        <w:t xml:space="preserve">　　戚继光画像</w:t>
      </w:r>
    </w:p>
    <w:p>
      <w:pPr>
        <w:ind w:left="0" w:right="0" w:firstLine="560"/>
        <w:spacing w:before="450" w:after="450" w:line="312" w:lineRule="auto"/>
      </w:pPr>
      <w:r>
        <w:rPr>
          <w:rFonts w:ascii="宋体" w:hAnsi="宋体" w:eastAsia="宋体" w:cs="宋体"/>
          <w:color w:val="000"/>
          <w:sz w:val="28"/>
          <w:szCs w:val="28"/>
        </w:rPr>
        <w:t xml:space="preserve">　　“养心莫若寡欲,至乐无如读书”是戚继光名言之一。从这句话中可以得知戚继光对读书做学问的真知灼见。戚继光认为，要想修养身心最好的办法就是清心寡欲，而人生最快乐的事情莫过于读书带来的欢愉。这句话是戚继光在实践出总结出来的道理，和佛教主张的修行思想一样，如果一个人想要有建康愉悦的身心，那么就要忘却名利追逐。只有个体没有了欲望，心里的负担才会变轻，随之也会带来身体上的畅轻。古语有云“书中自有颜如玉，书中自有黄金屋”，在戚继光看来，读书是一件无比享受和愉快的事情。能在知识的海洋中自由自在的徜徉，的确是一件非常开心的事情。这句名言也是戚继光的座右铭，他时刻提醒自己要对知识有孜孜不倦的追求精神。</w:t>
      </w:r>
    </w:p>
    <w:p>
      <w:pPr>
        <w:ind w:left="0" w:right="0" w:firstLine="560"/>
        <w:spacing w:before="450" w:after="450" w:line="312" w:lineRule="auto"/>
      </w:pPr>
      <w:r>
        <w:rPr>
          <w:rFonts w:ascii="宋体" w:hAnsi="宋体" w:eastAsia="宋体" w:cs="宋体"/>
          <w:color w:val="000"/>
          <w:sz w:val="28"/>
          <w:szCs w:val="28"/>
        </w:rPr>
        <w:t xml:space="preserve">　　除此之外，“男儿铁石志，总是报国心”也是戚继光名言之一。同时，这句话是戚继光爱国主义精神的集中体现。在戚继光看来，身为好儿郎，应该有一颗建功立业报效国家的雄心。在戚继光身上也看到了他对这名言的践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2026-06-10T08:46:27+08:00</dcterms:created>
  <dcterms:modified xsi:type="dcterms:W3CDTF">2026-06-10T08:46:27+08:00</dcterms:modified>
</cp:coreProperties>
</file>

<file path=docProps/custom.xml><?xml version="1.0" encoding="utf-8"?>
<Properties xmlns="http://schemas.openxmlformats.org/officeDocument/2006/custom-properties" xmlns:vt="http://schemas.openxmlformats.org/officeDocument/2006/docPropsVTypes"/>
</file>