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天理教起义简介：历史上的一道光辉印记</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嘉庆年间，清王朝的衰败迹象逐渐显现出来。社会动荡不安，百姓无法安居乐业，各地反抗封建统治阶级的呼声日益高涨。民间秘密组织相继行动起来发动群众，进行起义，天理教起义就是在这时出现的。接下来进行天理教起义简介。　　　　天理教起义配图　　天理...</w:t>
      </w:r>
    </w:p>
    <w:p>
      <w:pPr>
        <w:ind w:left="0" w:right="0" w:firstLine="560"/>
        <w:spacing w:before="450" w:after="450" w:line="312" w:lineRule="auto"/>
      </w:pPr>
      <w:r>
        <w:rPr>
          <w:rFonts w:ascii="宋体" w:hAnsi="宋体" w:eastAsia="宋体" w:cs="宋体"/>
          <w:color w:val="000"/>
          <w:sz w:val="28"/>
          <w:szCs w:val="28"/>
        </w:rPr>
        <w:t xml:space="preserve">　　嘉庆年间，清王朝的衰败迹象逐渐显现出来。社会动荡不安，百姓无法安居乐业，各地反抗封建统治阶级的呼声日益高涨。民间秘密组织相继行动起来发动群众，进行起义，天理教起义就是在这时出现的。接下来进行天理教起义简介。　　</w:t>
      </w:r>
    </w:p>
    <w:p>
      <w:pPr>
        <w:ind w:left="0" w:right="0" w:firstLine="560"/>
        <w:spacing w:before="450" w:after="450" w:line="312" w:lineRule="auto"/>
      </w:pPr>
      <w:r>
        <w:rPr>
          <w:rFonts w:ascii="宋体" w:hAnsi="宋体" w:eastAsia="宋体" w:cs="宋体"/>
          <w:color w:val="000"/>
          <w:sz w:val="28"/>
          <w:szCs w:val="28"/>
        </w:rPr>
        <w:t xml:space="preserve">　　天理教起义配图</w:t>
      </w:r>
    </w:p>
    <w:p>
      <w:pPr>
        <w:ind w:left="0" w:right="0" w:firstLine="560"/>
        <w:spacing w:before="450" w:after="450" w:line="312" w:lineRule="auto"/>
      </w:pPr>
      <w:r>
        <w:rPr>
          <w:rFonts w:ascii="宋体" w:hAnsi="宋体" w:eastAsia="宋体" w:cs="宋体"/>
          <w:color w:val="000"/>
          <w:sz w:val="28"/>
          <w:szCs w:val="28"/>
        </w:rPr>
        <w:t xml:space="preserve">　　天理教起义简介;是由林清，李文成领导发动的民间起义。林清，是京畿大兴县人，于嘉庆十四年成为坎卦教首，此后几年时间里，它又吸收了其他组织完成了三教统一。为进一步扩大势力，之后，林清试图联系其他地方的八卦教组织，在此间，林清认识了已加入震卦教的李文成，并与李文成完成“八卦统一”的任务。推翻清朝统治的愿望使得林清，李文成等人集结在一起，将八卦教改名为天理教。</w:t>
      </w:r>
    </w:p>
    <w:p>
      <w:pPr>
        <w:ind w:left="0" w:right="0" w:firstLine="560"/>
        <w:spacing w:before="450" w:after="450" w:line="312" w:lineRule="auto"/>
      </w:pPr>
      <w:r>
        <w:rPr>
          <w:rFonts w:ascii="宋体" w:hAnsi="宋体" w:eastAsia="宋体" w:cs="宋体"/>
          <w:color w:val="000"/>
          <w:sz w:val="28"/>
          <w:szCs w:val="28"/>
        </w:rPr>
        <w:t xml:space="preserve">　　天理教在此后不断以各种名义吸收民众加入，随着民众的增多，天理教起义也不断被提上日程。嘉庆十七年，林清，李文成等人召开会议，进行起义前的安排。尽管在期间不断有领导人被羁押，但整个起义仍未被放弃，十八年八月底，起义进行最后的阶段，九月河南天理教由于领导人的被捕决定提前起义，继河南起义后，金乡，曹县等地组织也不断起义。</w:t>
      </w:r>
    </w:p>
    <w:p>
      <w:pPr>
        <w:ind w:left="0" w:right="0" w:firstLine="560"/>
        <w:spacing w:before="450" w:after="450" w:line="312" w:lineRule="auto"/>
      </w:pPr>
      <w:r>
        <w:rPr>
          <w:rFonts w:ascii="宋体" w:hAnsi="宋体" w:eastAsia="宋体" w:cs="宋体"/>
          <w:color w:val="000"/>
          <w:sz w:val="28"/>
          <w:szCs w:val="28"/>
        </w:rPr>
        <w:t xml:space="preserve">　　由于各地起义军仓促起义，没有配合好，各自为战，且缺少战略眼光，山东义军相继失败，至次年，义军余部全部镇压。天理教起义简介大致只有这些。</w:t>
      </w:r>
    </w:p>
    <w:p>
      <w:pPr>
        <w:ind w:left="0" w:right="0" w:firstLine="560"/>
        <w:spacing w:before="450" w:after="450" w:line="312" w:lineRule="auto"/>
      </w:pPr>
      <w:r>
        <w:rPr>
          <w:rFonts w:ascii="宋体" w:hAnsi="宋体" w:eastAsia="宋体" w:cs="宋体"/>
          <w:color w:val="000"/>
          <w:sz w:val="28"/>
          <w:szCs w:val="28"/>
        </w:rPr>
        <w:t xml:space="preserve">　　天理教起义虽然失败，但它有力的打击了封建统治阶级，鼓舞了人民反抗的斗志与决心，成为历史上的一道光辉的印记。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爆发于嘉庆年间的天理教起义是一次农民组织的民间起义。起义主要发生于京畿和直鲁豫三省交界地区，其主要原因是自清初以来这些地区的农民就深受贫困所扰，他们不得不选择起义来改变贫困潦倒的生活。　　</w:t>
      </w:r>
    </w:p>
    <w:p>
      <w:pPr>
        <w:ind w:left="0" w:right="0" w:firstLine="560"/>
        <w:spacing w:before="450" w:after="450" w:line="312" w:lineRule="auto"/>
      </w:pPr>
      <w:r>
        <w:rPr>
          <w:rFonts w:ascii="宋体" w:hAnsi="宋体" w:eastAsia="宋体" w:cs="宋体"/>
          <w:color w:val="000"/>
          <w:sz w:val="28"/>
          <w:szCs w:val="28"/>
        </w:rPr>
        <w:t xml:space="preserve">　　天理教起义配图</w:t>
      </w:r>
    </w:p>
    <w:p>
      <w:pPr>
        <w:ind w:left="0" w:right="0" w:firstLine="560"/>
        <w:spacing w:before="450" w:after="450" w:line="312" w:lineRule="auto"/>
      </w:pPr>
      <w:r>
        <w:rPr>
          <w:rFonts w:ascii="宋体" w:hAnsi="宋体" w:eastAsia="宋体" w:cs="宋体"/>
          <w:color w:val="000"/>
          <w:sz w:val="28"/>
          <w:szCs w:val="28"/>
        </w:rPr>
        <w:t xml:space="preserve">　　京畿和三省交界地区的农民负担着沉重的赋税和徭役，且地主阶级的打压，官吏的贪污腐败深深地影响着他们。到嘉庆时期，大地主对农民迫害增重，农民被地主们控制，再加上官吏与地主同流合污，将每年上缴的粮食任务全都压在农民身上，使得本身生活不能维持的农民被逼得无法生存。天理教起义的历史背景很大一部分原因都是在此。</w:t>
      </w:r>
    </w:p>
    <w:p>
      <w:pPr>
        <w:ind w:left="0" w:right="0" w:firstLine="560"/>
        <w:spacing w:before="450" w:after="450" w:line="312" w:lineRule="auto"/>
      </w:pPr>
      <w:r>
        <w:rPr>
          <w:rFonts w:ascii="宋体" w:hAnsi="宋体" w:eastAsia="宋体" w:cs="宋体"/>
          <w:color w:val="000"/>
          <w:sz w:val="28"/>
          <w:szCs w:val="28"/>
        </w:rPr>
        <w:t xml:space="preserve">　　嘉庆十七，十八年，全国各地遭受自然灾害，田地歉收，有的甚至都打不到粮食，广大农民都被饥饿所困扰着，他们以树皮，草根度日，但此时地方官吏变本加厉逼迫农民交任务，这就更加促进了阶级矛盾，使农民对朝廷的不满日益加深。</w:t>
      </w:r>
    </w:p>
    <w:p>
      <w:pPr>
        <w:ind w:left="0" w:right="0" w:firstLine="560"/>
        <w:spacing w:before="450" w:after="450" w:line="312" w:lineRule="auto"/>
      </w:pPr>
      <w:r>
        <w:rPr>
          <w:rFonts w:ascii="宋体" w:hAnsi="宋体" w:eastAsia="宋体" w:cs="宋体"/>
          <w:color w:val="000"/>
          <w:sz w:val="28"/>
          <w:szCs w:val="28"/>
        </w:rPr>
        <w:t xml:space="preserve">　　天理教起义的历史背景中虽然大部分原因是由于农民被压迫，但与当时的领导人也有一定的关系。林清，李文成虽然以推翻统治为理由进行起义，但不乏有他们对利益，财富的追逐的想法，也正是由于对金钱的追逐使林清从一个一事无成的人摇身一变成为天理教的领导者，带领贫民走上反抗清政府的道路。</w:t>
      </w:r>
    </w:p>
    <w:p>
      <w:pPr>
        <w:ind w:left="0" w:right="0" w:firstLine="560"/>
        <w:spacing w:before="450" w:after="450" w:line="312" w:lineRule="auto"/>
      </w:pPr>
      <w:r>
        <w:rPr>
          <w:rFonts w:ascii="宋体" w:hAnsi="宋体" w:eastAsia="宋体" w:cs="宋体"/>
          <w:color w:val="000"/>
          <w:sz w:val="28"/>
          <w:szCs w:val="28"/>
        </w:rPr>
        <w:t xml:space="preserve">　　天理教起义的历史背景大致就在于此，虽然有许多的原因但不得不承认的是正是由于这些人民的反清斗争才使持续了五千年的帝制被推翻，才有现在的社会主义国家。 </w:t>
      </w:r>
    </w:p>
    <w:p>
      <w:pPr>
        <w:ind w:left="0" w:right="0" w:firstLine="560"/>
        <w:spacing w:before="450" w:after="450" w:line="312" w:lineRule="auto"/>
      </w:pPr>
      <w:r>
        <w:rPr>
          <w:rFonts w:ascii="宋体" w:hAnsi="宋体" w:eastAsia="宋体" w:cs="宋体"/>
          <w:color w:val="000"/>
          <w:sz w:val="28"/>
          <w:szCs w:val="28"/>
        </w:rPr>
        <w:t xml:space="preserve">　　天理教起义是发生于嘉庆年间的农民起义，其目的是为了反抗封建统治阶级，建立农民政权。虽然起义以失败结束但它对封建统治阶级的威慑，以及对封建势力的打击使得农民阶级加强了反抗的决心与斗志。　　</w:t>
      </w:r>
    </w:p>
    <w:p>
      <w:pPr>
        <w:ind w:left="0" w:right="0" w:firstLine="560"/>
        <w:spacing w:before="450" w:after="450" w:line="312" w:lineRule="auto"/>
      </w:pPr>
      <w:r>
        <w:rPr>
          <w:rFonts w:ascii="宋体" w:hAnsi="宋体" w:eastAsia="宋体" w:cs="宋体"/>
          <w:color w:val="000"/>
          <w:sz w:val="28"/>
          <w:szCs w:val="28"/>
        </w:rPr>
        <w:t xml:space="preserve">　　天理教起义配图</w:t>
      </w:r>
    </w:p>
    <w:p>
      <w:pPr>
        <w:ind w:left="0" w:right="0" w:firstLine="560"/>
        <w:spacing w:before="450" w:after="450" w:line="312" w:lineRule="auto"/>
      </w:pPr>
      <w:r>
        <w:rPr>
          <w:rFonts w:ascii="宋体" w:hAnsi="宋体" w:eastAsia="宋体" w:cs="宋体"/>
          <w:color w:val="000"/>
          <w:sz w:val="28"/>
          <w:szCs w:val="28"/>
        </w:rPr>
        <w:t xml:space="preserve">　　天理教起义的过程是由林清，李文成所主导的，起义主要分为两个区域，一个是京畿，一个是直鲁豫三省交界地区。林清的任务是攻打紫禁城，在起义前，林清做好了一系列的准备工作，但他不知道李文成所带领的组织因秘密泄露已提前起义，林清仍按原计划实行，九月十五日，林清带领一百多人的队伍进攻紫禁城，对尽管有太监的接应但从未有作战经验的教众来说，能走到隆宗门已是奇迹，嘉庆皇帝在听闻紫禁城之变后发出指令要把所有教众斩尽杀绝，二十三日，林清被处死，至此，京畿地区的天理教起义结束。</w:t>
      </w:r>
    </w:p>
    <w:p>
      <w:pPr>
        <w:ind w:left="0" w:right="0" w:firstLine="560"/>
        <w:spacing w:before="450" w:after="450" w:line="312" w:lineRule="auto"/>
      </w:pPr>
      <w:r>
        <w:rPr>
          <w:rFonts w:ascii="宋体" w:hAnsi="宋体" w:eastAsia="宋体" w:cs="宋体"/>
          <w:color w:val="000"/>
          <w:sz w:val="28"/>
          <w:szCs w:val="28"/>
        </w:rPr>
        <w:t xml:space="preserve">　　三省交界地区的起义是由李文成主导的，行动地区主要是滑县一带。天理教起义的过程主要是：嘉庆十八年九月，由于领导人被捕，滑县的天理教徒决定提前起义，救出李文成等人，攻下县城。占据沿城后，攻占滑县附近的道口，桃源，向北进攻，后被清军攻下，主力被迫撤离。战斗地区曹县，金乡等地由徐安国率领，虽然教众不下数十万，但由于缺少经验，被嘉庆派来的大臣围堵，起义失败。就这样，在清军的围追堵截之下，山东各地义军先后失败。</w:t>
      </w:r>
    </w:p>
    <w:p>
      <w:pPr>
        <w:ind w:left="0" w:right="0" w:firstLine="560"/>
        <w:spacing w:before="450" w:after="450" w:line="312" w:lineRule="auto"/>
      </w:pPr>
      <w:r>
        <w:rPr>
          <w:rFonts w:ascii="宋体" w:hAnsi="宋体" w:eastAsia="宋体" w:cs="宋体"/>
          <w:color w:val="000"/>
          <w:sz w:val="28"/>
          <w:szCs w:val="28"/>
        </w:rPr>
        <w:t xml:space="preserve">　　天理教起义的过程是值得称赞的，虽然没有好的结果，但它给清朝的打击却是无法抹灭的。 </w:t>
      </w:r>
    </w:p>
    <w:p>
      <w:pPr>
        <w:ind w:left="0" w:right="0" w:firstLine="560"/>
        <w:spacing w:before="450" w:after="450" w:line="312" w:lineRule="auto"/>
      </w:pPr>
      <w:r>
        <w:rPr>
          <w:rFonts w:ascii="宋体" w:hAnsi="宋体" w:eastAsia="宋体" w:cs="宋体"/>
          <w:color w:val="000"/>
          <w:sz w:val="28"/>
          <w:szCs w:val="28"/>
        </w:rPr>
        <w:t xml:space="preserve">　　天理教起义的结果是失败，当时几个主要领导人物最终都丧命了。天理教起义的结果不如人意，但是这次起义实实在在地打击到了清政府的统治，使政府不得不开始防范。但是各地人民内心反抗起义的种子已经种下，所以清政府被推翻是迟早的事情。　　</w:t>
      </w:r>
    </w:p>
    <w:p>
      <w:pPr>
        <w:ind w:left="0" w:right="0" w:firstLine="560"/>
        <w:spacing w:before="450" w:after="450" w:line="312" w:lineRule="auto"/>
      </w:pPr>
      <w:r>
        <w:rPr>
          <w:rFonts w:ascii="宋体" w:hAnsi="宋体" w:eastAsia="宋体" w:cs="宋体"/>
          <w:color w:val="000"/>
          <w:sz w:val="28"/>
          <w:szCs w:val="28"/>
        </w:rPr>
        <w:t xml:space="preserve">　　林清画像</w:t>
      </w:r>
    </w:p>
    <w:p>
      <w:pPr>
        <w:ind w:left="0" w:right="0" w:firstLine="560"/>
        <w:spacing w:before="450" w:after="450" w:line="312" w:lineRule="auto"/>
      </w:pPr>
      <w:r>
        <w:rPr>
          <w:rFonts w:ascii="宋体" w:hAnsi="宋体" w:eastAsia="宋体" w:cs="宋体"/>
          <w:color w:val="000"/>
          <w:sz w:val="28"/>
          <w:szCs w:val="28"/>
        </w:rPr>
        <w:t xml:space="preserve">　　天理教是白莲教的一个支派，又名八卦教。天理教主要的成员是农民，他们信奉的是太阳。当时天理教的组织人是李文成和林清，两人均农民出身。嘉庆十一年，林清被推为教主，而入教的成员都要交会费，之后会费被用来接济贫民。如此看来，天理教很符合中国传统的道义，甚至比清政府更得人心。</w:t>
      </w:r>
    </w:p>
    <w:p>
      <w:pPr>
        <w:ind w:left="0" w:right="0" w:firstLine="560"/>
        <w:spacing w:before="450" w:after="450" w:line="312" w:lineRule="auto"/>
      </w:pPr>
      <w:r>
        <w:rPr>
          <w:rFonts w:ascii="宋体" w:hAnsi="宋体" w:eastAsia="宋体" w:cs="宋体"/>
          <w:color w:val="000"/>
          <w:sz w:val="28"/>
          <w:szCs w:val="28"/>
        </w:rPr>
        <w:t xml:space="preserve">　　李文成和林清组织的天理教与其他地区的组织有联系，经过一段时间的准备，他们准备联合起来，直逼北京皇城，一举推翻清政府的统治。但是滑县天理教的起义计划被泄露出去，李文成被政府抓捕。滑县教徒聚集3000人，提前起义，冲进衙门杀掉知县，占领县城。天理教起义正式开始。起义军逐渐占领道口要塞，定陶，曹县，而李文成在滑县被封为天王。随后清政府派兵镇压，一路打到滑县，城破之后李文成转战地区，最后战死。</w:t>
      </w:r>
    </w:p>
    <w:p>
      <w:pPr>
        <w:ind w:left="0" w:right="0" w:firstLine="560"/>
        <w:spacing w:before="450" w:after="450" w:line="312" w:lineRule="auto"/>
      </w:pPr>
      <w:r>
        <w:rPr>
          <w:rFonts w:ascii="宋体" w:hAnsi="宋体" w:eastAsia="宋体" w:cs="宋体"/>
          <w:color w:val="000"/>
          <w:sz w:val="28"/>
          <w:szCs w:val="28"/>
        </w:rPr>
        <w:t xml:space="preserve">　　而河北的林清知道李文成失败的消息没有放弃行动。200人的小队混进皇城与清兵进行厮杀，最后敌众我寡，不得不撤退。之后因为教内有人背叛，林清被杀。这就是天理教起义的结果。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2026-06-19T10:22:09+08:00</dcterms:created>
  <dcterms:modified xsi:type="dcterms:W3CDTF">2026-06-19T10:22:09+08:00</dcterms:modified>
</cp:coreProperties>
</file>

<file path=docProps/custom.xml><?xml version="1.0" encoding="utf-8"?>
<Properties xmlns="http://schemas.openxmlformats.org/officeDocument/2006/custom-properties" xmlns:vt="http://schemas.openxmlformats.org/officeDocument/2006/docPropsVTypes"/>
</file>