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左宗棠如何平定陕甘回乱 揭秘陕甘回乱汉人怎么死的</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w:t>
      </w:r>
    </w:p>
    <w:p>
      <w:pPr>
        <w:ind w:left="0" w:right="0" w:firstLine="560"/>
        <w:spacing w:before="450" w:after="450" w:line="312" w:lineRule="auto"/>
      </w:pPr>
      <w:r>
        <w:rPr>
          <w:rFonts w:ascii="宋体" w:hAnsi="宋体" w:eastAsia="宋体" w:cs="宋体"/>
          <w:color w:val="000"/>
          <w:sz w:val="28"/>
          <w:szCs w:val="28"/>
        </w:rPr>
        <w:t xml:space="preserve">　　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平定陕甘回乱的过程还要从1866年开始说起，那时候发动暴乱的回民越来越壮大，而左宗棠开始担任陕甘地区的总督，他知道回民的势力非常难以应对，所以便向清朝的朝廷提出了自己的战略方针，因为当时回民的军队呈现出和捻军联合起来的势态，所以左宗棠建议要先歼灭捻军再来处理回军，最为重要的是决不能让双方的军队联合起来。捻军也分为东西梁军，西军和回军一起攻占了延川、绥德等地区，在十二月份的时候西军为了救援东郡暂时离开，而回军孤身作战的时候清军开始反攻，回军只能处于被动的局面，三水等地区又被清军收复，这时候左宗棠几乎已经平定了陕西地区的动乱。</w:t>
      </w:r>
    </w:p>
    <w:p>
      <w:pPr>
        <w:ind w:left="0" w:right="0" w:firstLine="560"/>
        <w:spacing w:before="450" w:after="450" w:line="312" w:lineRule="auto"/>
      </w:pPr>
      <w:r>
        <w:rPr>
          <w:rFonts w:ascii="宋体" w:hAnsi="宋体" w:eastAsia="宋体" w:cs="宋体"/>
          <w:color w:val="000"/>
          <w:sz w:val="28"/>
          <w:szCs w:val="28"/>
        </w:rPr>
        <w:t xml:space="preserve">　　陕西地区已经平稳起来，而左宗棠平定陕甘的任务只剩下了甘肃地区，于是他将军队转移到乾州地区，想要诱惑叛乱军队回到甘肃地区。经过激烈的战争之后只剩下马文禄所率领的起义军，在1872年的时候左宗棠派遣军队进入了肃州地区，并且不断的展开强大的攻势，这一场战争几乎持续了十八个月，直到肃州被 清军完全包围才让马文禄放弃了抵抗。</w:t>
      </w:r>
    </w:p>
    <w:p>
      <w:pPr>
        <w:ind w:left="0" w:right="0" w:firstLine="560"/>
        <w:spacing w:before="450" w:after="450" w:line="312" w:lineRule="auto"/>
      </w:pPr>
      <w:r>
        <w:rPr>
          <w:rFonts w:ascii="宋体" w:hAnsi="宋体" w:eastAsia="宋体" w:cs="宋体"/>
          <w:color w:val="000"/>
          <w:sz w:val="28"/>
          <w:szCs w:val="28"/>
        </w:rPr>
        <w:t xml:space="preserve">　　揭秘陕甘回乱汉人怎么死的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历史上陕甘回乱左宗棠杀掉多少回人</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w:t>
      </w:r>
    </w:p>
    <w:p>
      <w:pPr>
        <w:ind w:left="0" w:right="0" w:firstLine="560"/>
        <w:spacing w:before="450" w:after="450" w:line="312" w:lineRule="auto"/>
      </w:pPr>
      <w:r>
        <w:rPr>
          <w:rFonts w:ascii="宋体" w:hAnsi="宋体" w:eastAsia="宋体" w:cs="宋体"/>
          <w:color w:val="000"/>
          <w:sz w:val="28"/>
          <w:szCs w:val="28"/>
        </w:rPr>
        <w:t xml:space="preserve">　　历史上陕甘回乱是谁煽动的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陕甘回乱与东干人西迁有何联系</w:t>
      </w:r>
    </w:p>
    <w:p>
      <w:pPr>
        <w:ind w:left="0" w:right="0" w:firstLine="560"/>
        <w:spacing w:before="450" w:after="450" w:line="312" w:lineRule="auto"/>
      </w:pPr>
      <w:r>
        <w:rPr>
          <w:rFonts w:ascii="宋体" w:hAnsi="宋体" w:eastAsia="宋体" w:cs="宋体"/>
          <w:color w:val="000"/>
          <w:sz w:val="28"/>
          <w:szCs w:val="28"/>
        </w:rPr>
        <w:t xml:space="preserve">　　东干人指的是陕西和甘肃地区回族的后人们，东干人觉得自己和回族是同一种来源，所以也认为自己是回族人，但是外族人大多数都称呼他们为东干人。这个民族也是世界上穆斯林民族之一，祖先也都是从前陕甘地区的回人，后来他们在清朝和回族将领的带领下向西部迁移。而陕甘回乱就是他们祖先发动的异常暴乱，而陕甘回乱与东干人西迁之间也是有着密切的关系的，那么陕甘回乱与东干人西迁二者之间有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与东干人西迁之间的关系还要从暴乱结束后开始说起，当时回民们在战乱中损失了五百万左右的人数，在战后召回生还人数的时候，陕西地区仅仅剩下两万回人，为了避免伊斯兰教的影响，也为了防止以后再有这类情况发生，清朝派人将这两万回民分散开后往西部地区开始迁移，这也是东干人西迁中比较重要的一次。</w:t>
      </w:r>
    </w:p>
    <w:p>
      <w:pPr>
        <w:ind w:left="0" w:right="0" w:firstLine="560"/>
        <w:spacing w:before="450" w:after="450" w:line="312" w:lineRule="auto"/>
      </w:pPr>
      <w:r>
        <w:rPr>
          <w:rFonts w:ascii="宋体" w:hAnsi="宋体" w:eastAsia="宋体" w:cs="宋体"/>
          <w:color w:val="000"/>
          <w:sz w:val="28"/>
          <w:szCs w:val="28"/>
        </w:rPr>
        <w:t xml:space="preserve">　　另外一次比较重大的东干人西迁则是回族的首领白彦虎自己做的事情了。当时陕甘回乱回民都被镇压起来，这时候白彦虎带领这一部分回民迁到了七河地区，这一次的迁徙人数大约在五千多人，后来又分别有一些人甘肃地区的回族陆陆续续的迁徙过去。</w:t>
      </w:r>
    </w:p>
    <w:p>
      <w:pPr>
        <w:ind w:left="0" w:right="0" w:firstLine="560"/>
        <w:spacing w:before="450" w:after="450" w:line="312" w:lineRule="auto"/>
      </w:pPr>
      <w:r>
        <w:rPr>
          <w:rFonts w:ascii="宋体" w:hAnsi="宋体" w:eastAsia="宋体" w:cs="宋体"/>
          <w:color w:val="000"/>
          <w:sz w:val="28"/>
          <w:szCs w:val="28"/>
        </w:rPr>
        <w:t xml:space="preserve">　　陕甘回乱后东干人西迁成了势在必行的一件事，而七河地区属于俄国境内，在俄国将伊犁地区重新交还给中国之后许多的回族人都西迁到了俄罗斯之内，经过长时间的融合人们都开始用东干称呼回族人民。</w:t>
      </w:r>
    </w:p>
    <w:p>
      <w:pPr>
        <w:ind w:left="0" w:right="0" w:firstLine="560"/>
        <w:spacing w:before="450" w:after="450" w:line="312" w:lineRule="auto"/>
      </w:pPr>
      <w:r>
        <w:rPr>
          <w:rFonts w:ascii="宋体" w:hAnsi="宋体" w:eastAsia="宋体" w:cs="宋体"/>
          <w:color w:val="000"/>
          <w:sz w:val="28"/>
          <w:szCs w:val="28"/>
        </w:rPr>
        <w:t xml:space="preserve">　　历史上陕甘回乱怎么回事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2026-01-22T16:24:24+08:00</dcterms:created>
  <dcterms:modified xsi:type="dcterms:W3CDTF">2026-01-22T16:24:24+08:00</dcterms:modified>
</cp:coreProperties>
</file>

<file path=docProps/custom.xml><?xml version="1.0" encoding="utf-8"?>
<Properties xmlns="http://schemas.openxmlformats.org/officeDocument/2006/custom-properties" xmlns:vt="http://schemas.openxmlformats.org/officeDocument/2006/docPropsVTypes"/>
</file>