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农神后稷：品行高洁的农业始祖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农神后稷，是中国古代神话传说中的农业始祖，他的形象和事迹一直为后人所传颂。那么，后稷为人品行究竟如何呢?本文将从历史资料出发，为您揭示农神后稷的真实面貌。　　一、勤劳朴实的农耕者　　据《史记·五帝本纪》记载，后稷出生在一个贫苦的家庭，从...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农神后稷，是中国古代神话传说中的农业始祖，他的形象和事迹一直为后人所传颂。那么，后稷为人品行究竟如何呢?本文将从历史资料出发，为您揭示农神后稷的真实面貌。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一、勤劳朴实的农耕者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五帝本纪》记载，后稷出生在一个贫苦的家庭，从小就表现出对农业的浓厚兴趣。他勤奋好学，不仅学会了耕种、播种、收割等农业技术，还发明了木耒、石犁等农具，为农业生产的发展做出了巨大贡献。后稷的勤劳朴实，使他成为了古代农耕文明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二、仁爱宽厚的民族领袖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稷在成为农神之前，曾担任过部落首领。他在位期间，关心民生，励精图治，使得部落繁荣昌盛。据《尚书·大禹谟》记载，后稷曾在饥荒时期，将自己的粮食分给百姓，拯救了无数生命。这种仁爱宽厚的品质，使得后稷深受民众的敬爱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三、忠诚勇敢的民族英雄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后稷在成为农神之后，仍然忠诚于国家和民族。据《山海经·海内北经》记载，后稷曾在一次战争中，带领部落英勇抵抗敌人，最终取得了胜利。这种忠诚勇敢的精神，使得后稷成为了民族英雄的典范。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四、智慧睿智的文化传承者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稷不仅是一位勤劳朴实的农耕者，还是一位智慧睿智的文化传承者。他精通音律、天文、地理等多种知识，将农业技术与文化相结合，为后世留下了丰富的文化遗产。如《诗经·小雅·黍离》中的“黍离之苗，悠悠南行”，就是对后稷农耕文化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总结：农神后稷是一位品行高洁的农业始祖，他的勤劳朴实、仁爱宽厚、忠诚勇敢和智慧睿智等品质，为后世树立了良好的榜样。后稷的精神品质和农耕文化，至今仍为我们所传颂和学习。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