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卓别林为何独爱北京烤鸭?周总理的三大外交策略</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周总理的外交政策对如今的中国发展影响非常大，而周总理独创的三大外交策略也是让后人引以为傲的事情，“乒乓外交”、“茅台外交”、“烤鸭外交”也成为中国让世界为之惊艳的一笔，下面小编就为大家介绍一下周总理的三大外交策略。在乒乓球锦标赛回归中国赛场...</w:t>
      </w:r>
    </w:p>
    <w:p>
      <w:pPr>
        <w:ind w:left="0" w:right="0" w:firstLine="560"/>
        <w:spacing w:before="450" w:after="450" w:line="312" w:lineRule="auto"/>
      </w:pPr>
      <w:r>
        <w:rPr>
          <w:rFonts w:ascii="宋体" w:hAnsi="宋体" w:eastAsia="宋体" w:cs="宋体"/>
          <w:color w:val="000"/>
          <w:sz w:val="28"/>
          <w:szCs w:val="28"/>
        </w:rPr>
        <w:t xml:space="preserve">周总理的外交政策对如今的中国发展影响非常大，而周总理独创的三大外交策略也是让后人引以为傲的事情，“乒乓外交”、“茅台外交”、“烤鸭外交”也成为中国让世界为之惊艳的一笔，下面小编就为大家介绍一下周总理的三大外交策略。</w:t>
      </w:r>
    </w:p>
    <w:p>
      <w:pPr>
        <w:ind w:left="0" w:right="0" w:firstLine="560"/>
        <w:spacing w:before="450" w:after="450" w:line="312" w:lineRule="auto"/>
      </w:pPr>
      <w:r>
        <w:rPr>
          <w:rFonts w:ascii="宋体" w:hAnsi="宋体" w:eastAsia="宋体" w:cs="宋体"/>
          <w:color w:val="000"/>
          <w:sz w:val="28"/>
          <w:szCs w:val="28"/>
        </w:rPr>
        <w:t xml:space="preserve">在乒乓球锦标赛回归中国赛场时，因为当时的中美关系比较紧张，所以毛主席经过再三考虑就邀请美国乒乓球队访华提出批准，1971年4月美国乒乓球队成为自1949年以来第一批获准进入中国的美国人，几天后周总理接见美国乒乓球队提出赞扬并表示两队的友好往来必将推动中美两国关系正常化进程。</w:t>
      </w:r>
    </w:p>
    <w:p>
      <w:pPr>
        <w:ind w:left="0" w:right="0" w:firstLine="560"/>
        <w:spacing w:before="450" w:after="450" w:line="312" w:lineRule="auto"/>
      </w:pPr>
      <w:r>
        <w:rPr>
          <w:rFonts w:ascii="宋体" w:hAnsi="宋体" w:eastAsia="宋体" w:cs="宋体"/>
          <w:color w:val="000"/>
          <w:sz w:val="28"/>
          <w:szCs w:val="28"/>
        </w:rPr>
        <w:t xml:space="preserve">周总理喜好喝酒，而茅台酒则是周总理的最爱，据说曾在抗美援朝胜利后一口气喝了37杯茅台酒，小编估计一杯就已经醉倒在地了。1954年周总理前往日内瓦会议，第二天便以中国代表团的名义举行招待会，邀请各国代表、记者、国际友人，而茅台酒成了宴会的主角，宰茅台酒的衬托下宴会气氛非常和谐，而艺术大师卓别林也对茅台十分青睐。</w:t>
      </w:r>
    </w:p>
    <w:p>
      <w:pPr>
        <w:ind w:left="0" w:right="0" w:firstLine="560"/>
        <w:spacing w:before="450" w:after="450" w:line="312" w:lineRule="auto"/>
      </w:pPr>
      <w:r>
        <w:rPr>
          <w:rFonts w:ascii="宋体" w:hAnsi="宋体" w:eastAsia="宋体" w:cs="宋体"/>
          <w:color w:val="000"/>
          <w:sz w:val="28"/>
          <w:szCs w:val="28"/>
        </w:rPr>
        <w:t xml:space="preserve">1971年美国总统特使基辛格秘密访华与周总理进行会晤，在中美会谈之处，双方的谈话都显得非常的谨慎，气氛一时也非常紧张起来，就在一筹莫展之时正好午饭时间到了，周总理就邀请基辛格吃烤鸭。在吃烤鸭的时候气氛一下就缓和一下来了，周总理也给基辛格讲述了对于烤鸭吃法的一些见解，基辛格吃完之后赞不绝口，就在这个氛围之下之后的会谈都很顺畅并促成尼克松的访华改变世界格局。</w:t>
      </w:r>
    </w:p>
    <w:p>
      <w:pPr>
        <w:ind w:left="0" w:right="0" w:firstLine="560"/>
        <w:spacing w:before="450" w:after="450" w:line="312" w:lineRule="auto"/>
      </w:pPr>
      <w:r>
        <w:rPr>
          <w:rFonts w:ascii="宋体" w:hAnsi="宋体" w:eastAsia="宋体" w:cs="宋体"/>
          <w:color w:val="000"/>
          <w:sz w:val="28"/>
          <w:szCs w:val="28"/>
        </w:rPr>
        <w:t xml:space="preserve">胡志明想吃烤鸭：越南共产党胡志明主席由于病情加重，中央派出专业的医疗小组进行帮助救治，而在医疗小组回来向周总理报告时提到了胡志明主席想吃烤鸭的想法，当即请专家研究解决办法并成功将烤鸭送到胡志明主席身边。</w:t>
      </w:r>
    </w:p>
    <w:p>
      <w:pPr>
        <w:ind w:left="0" w:right="0" w:firstLine="560"/>
        <w:spacing w:before="450" w:after="450" w:line="312" w:lineRule="auto"/>
      </w:pPr>
      <w:r>
        <w:rPr>
          <w:rFonts w:ascii="宋体" w:hAnsi="宋体" w:eastAsia="宋体" w:cs="宋体"/>
          <w:color w:val="000"/>
          <w:sz w:val="28"/>
          <w:szCs w:val="28"/>
        </w:rPr>
        <w:t xml:space="preserve">卓别林独爱北京烤鸭：卓别林在对中国的文化了解之后，希望能和周总理见一见，周总理得知之后安排了一场晚宴，周总理特地准备了茅台和北京烤鸭，卓别林看到烤鸭后说道：“我塑造的形象走路姿态就是模仿的鸭子，为了感谢鸭子在美国都不吃鸭肉，不过这次是列外，因为这不是美国鸭子。”卓别林的幽默也使得晚宴非常愉快，周总理也表示了对卓别林的高度评价。</w:t>
      </w:r>
    </w:p>
    <w:p>
      <w:pPr>
        <w:ind w:left="0" w:right="0" w:firstLine="560"/>
        <w:spacing w:before="450" w:after="450" w:line="312" w:lineRule="auto"/>
      </w:pPr>
      <w:r>
        <w:rPr>
          <w:rFonts w:ascii="宋体" w:hAnsi="宋体" w:eastAsia="宋体" w:cs="宋体"/>
          <w:color w:val="000"/>
          <w:sz w:val="28"/>
          <w:szCs w:val="28"/>
        </w:rPr>
        <w:t xml:space="preserve">不得不佩服周总理的智慧啊，独有的外交形式既能缓和尴尬的气氛也使得外交能顺利进行，为中国的发展取得重大贡献，这盛世如您所愿。更多历史内容关注www.51qumi.com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2026-04-29T04:01:01+08:00</dcterms:created>
  <dcterms:modified xsi:type="dcterms:W3CDTF">2026-04-29T04:01:01+08:00</dcterms:modified>
</cp:coreProperties>
</file>

<file path=docProps/custom.xml><?xml version="1.0" encoding="utf-8"?>
<Properties xmlns="http://schemas.openxmlformats.org/officeDocument/2006/custom-properties" xmlns:vt="http://schemas.openxmlformats.org/officeDocument/2006/docPropsVTypes"/>
</file>