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乾隆皇帝：一位完美主义者的帝王形象</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　　乾隆皇帝，名弘历，...</w:t>
      </w:r>
    </w:p>
    <w:p>
      <w:pPr>
        <w:ind w:left="0" w:right="0" w:firstLine="560"/>
        <w:spacing w:before="450" w:after="450" w:line="312" w:lineRule="auto"/>
      </w:pPr>
      <w:r>
        <w:rPr>
          <w:rFonts w:ascii="宋体" w:hAnsi="宋体" w:eastAsia="宋体" w:cs="宋体"/>
          <w:color w:val="000"/>
          <w:sz w:val="28"/>
          <w:szCs w:val="28"/>
        </w:rPr>
        <w:t xml:space="preserve">　　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w:t>
      </w:r>
    </w:p>
    <w:p>
      <w:pPr>
        <w:ind w:left="0" w:right="0" w:firstLine="560"/>
        <w:spacing w:before="450" w:after="450" w:line="312" w:lineRule="auto"/>
      </w:pPr>
      <w:r>
        <w:rPr>
          <w:rFonts w:ascii="宋体" w:hAnsi="宋体" w:eastAsia="宋体" w:cs="宋体"/>
          <w:color w:val="000"/>
          <w:sz w:val="28"/>
          <w:szCs w:val="28"/>
        </w:rPr>
        <w:t xml:space="preserve">　　乾隆皇帝，名弘历，是清朝第六位皇帝，他在位的六十年间，对国家进行了深远的改革。乾隆帝的完美主义首先体现在他对治国理政的追求上。他继承和发展了祖父康熙帝的治国理念，勤于政事，注重法治，强调以德治国。乾隆帝还对吏治进行了一系列改革，如实行严格的官员考核制度，减少官场腐败，力求打造一个清廉高效的政府机构。</w:t>
      </w:r>
    </w:p>
    <w:p>
      <w:pPr>
        <w:ind w:left="0" w:right="0" w:firstLine="560"/>
        <w:spacing w:before="450" w:after="450" w:line="312" w:lineRule="auto"/>
      </w:pPr>
      <w:r>
        <w:rPr>
          <w:rFonts w:ascii="宋体" w:hAnsi="宋体" w:eastAsia="宋体" w:cs="宋体"/>
          <w:color w:val="000"/>
          <w:sz w:val="28"/>
          <w:szCs w:val="28"/>
        </w:rPr>
        <w:t xml:space="preserve">　　在文化艺术方面，乾隆帝同样展现出完美主义者的特质。他本人不仅是艺术品的收藏家，还是一位诗人和艺术家。乾隆帝对艺术品有着极高的鉴赏力，他在位期间，宫廷艺术达到了顶峰。乾隆帝亲自参与设计了许多艺术品，如精美的玉器、瓷器等，这些作品无不体现出他对细节的极致追求和对完美的渴望。</w:t>
      </w:r>
    </w:p>
    <w:p>
      <w:pPr>
        <w:ind w:left="0" w:right="0" w:firstLine="560"/>
        <w:spacing w:before="450" w:after="450" w:line="312" w:lineRule="auto"/>
      </w:pPr>
      <w:r>
        <w:rPr>
          <w:rFonts w:ascii="宋体" w:hAnsi="宋体" w:eastAsia="宋体" w:cs="宋体"/>
          <w:color w:val="000"/>
          <w:sz w:val="28"/>
          <w:szCs w:val="28"/>
        </w:rPr>
        <w:t xml:space="preserve">　　此外，乾隆帝还对文化传承有着近乎完美的追求。他下令编纂了《四库全书》，这是中国历史上最大的一次图书编纂工程。《四库全书》收录了中国古代至清代的所有重要文献，是对中国文化遗产的一次全面整理和保护。这一浩大的工程，不仅体现了乾隆帝对知识的重视，更反映出他对文化传承完美无缺的追求。</w:t>
      </w:r>
    </w:p>
    <w:p>
      <w:pPr>
        <w:ind w:left="0" w:right="0" w:firstLine="560"/>
        <w:spacing w:before="450" w:after="450" w:line="312" w:lineRule="auto"/>
      </w:pPr>
      <w:r>
        <w:rPr>
          <w:rFonts w:ascii="宋体" w:hAnsi="宋体" w:eastAsia="宋体" w:cs="宋体"/>
          <w:color w:val="000"/>
          <w:sz w:val="28"/>
          <w:szCs w:val="28"/>
        </w:rPr>
        <w:t xml:space="preserve">　　在外交领域，乾隆帝也展现出完美主义者的特点。他致力于维护国家的主权和尊严，对外采取了一系列强硬措施。在与西方国家的交往中，乾隆帝坚持“以我为主”的原则，对外国使节的接待礼仪、国书格式等都有着严格的要求，这在一定程度上体现了他对国家形象完美无瑕的追求。</w:t>
      </w:r>
    </w:p>
    <w:p>
      <w:pPr>
        <w:ind w:left="0" w:right="0" w:firstLine="560"/>
        <w:spacing w:before="450" w:after="450" w:line="312" w:lineRule="auto"/>
      </w:pPr>
      <w:r>
        <w:rPr>
          <w:rFonts w:ascii="宋体" w:hAnsi="宋体" w:eastAsia="宋体" w:cs="宋体"/>
          <w:color w:val="000"/>
          <w:sz w:val="28"/>
          <w:szCs w:val="28"/>
        </w:rPr>
        <w:t xml:space="preserve">　　然而，乾隆帝的完美主义也有其负面影响。他的过度自信和对完美的追求，导致他在晚年时期对批评声音的排斥，对反对意见的打压，这在一定程度上滋生了朝廷的腐败和官僚主义。此外，乾隆帝对文化艺术的过分热衷，也使得他在晚年过于沉湎于个人爱好，忽视了国家的实际问题。</w:t>
      </w:r>
    </w:p>
    <w:p>
      <w:pPr>
        <w:ind w:left="0" w:right="0" w:firstLine="560"/>
        <w:spacing w:before="450" w:after="450" w:line="312" w:lineRule="auto"/>
      </w:pPr>
      <w:r>
        <w:rPr>
          <w:rFonts w:ascii="宋体" w:hAnsi="宋体" w:eastAsia="宋体" w:cs="宋体"/>
          <w:color w:val="000"/>
          <w:sz w:val="28"/>
          <w:szCs w:val="28"/>
        </w:rPr>
        <w:t xml:space="preserve">　　综上所述，乾隆皇帝的确具有一个完美主义者的所有特征。他在治国理政、文化艺术、文化传承和外交领域都展现出对完美的追求。然而，正如任何事物都有两面性，乾隆帝的完美主义在一定程度上也带来了负面影响。通过对乾隆帝的评价，我们可以更加深刻地理解完美主义在统治者身上的表现及其对国家的影响，这对于我们今天的治理实践也有着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2026-06-20T05:51:49+08:00</dcterms:created>
  <dcterms:modified xsi:type="dcterms:W3CDTF">2026-06-20T05:51:49+08:00</dcterms:modified>
</cp:coreProperties>
</file>

<file path=docProps/custom.xml><?xml version="1.0" encoding="utf-8"?>
<Properties xmlns="http://schemas.openxmlformats.org/officeDocument/2006/custom-properties" xmlns:vt="http://schemas.openxmlformats.org/officeDocument/2006/docPropsVTypes"/>
</file>