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壬寅宫变中被差点被宫女勒死的皇帝是谁</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壬寅宫变内容</w:t>
      </w:r>
    </w:p>
    <w:p>
      <w:pPr>
        <w:ind w:left="0" w:right="0" w:firstLine="560"/>
        <w:spacing w:before="450" w:after="450" w:line="312" w:lineRule="auto"/>
      </w:pPr>
      <w:r>
        <w:rPr>
          <w:rFonts w:ascii="宋体" w:hAnsi="宋体" w:eastAsia="宋体" w:cs="宋体"/>
          <w:color w:val="000"/>
          <w:sz w:val="28"/>
          <w:szCs w:val="28"/>
        </w:rPr>
        <w:t xml:space="preserve">　　壬寅宫变是指发生在明朝壬寅年的一次宫廷事变，这一年是1542年，说的是明朝宫廷内十几个宫女集合起来想要用绳子勒死明嘉靖皇帝朱厚熜的宫廷事变，在这次宫廷事变中如果不是因为有一个参与其中的宫女告密，明朝的嘉靖皇帝可能就已经死在这十几个宫女的手中了，下面简单介绍一下壬寅宫变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明嘉靖皇帝画像</w:t>
      </w:r>
    </w:p>
    <w:p>
      <w:pPr>
        <w:ind w:left="0" w:right="0" w:firstLine="560"/>
        <w:spacing w:before="450" w:after="450" w:line="312" w:lineRule="auto"/>
      </w:pPr>
      <w:r>
        <w:rPr>
          <w:rFonts w:ascii="宋体" w:hAnsi="宋体" w:eastAsia="宋体" w:cs="宋体"/>
          <w:color w:val="000"/>
          <w:sz w:val="28"/>
          <w:szCs w:val="28"/>
        </w:rPr>
        <w:t xml:space="preserve">　　壬寅宫变内容就是一群宫女将明嘉靖皇帝差点勒死的事件。关于壬寅宫变发生的原因因为明朝的统治者进行了掩饰，所以留下来的关于这次事件的资料非常的少，我们今天已经不可能再还原当时的具体原因了，但是民间传说有很多，最为可信的是说明嘉靖皇帝喜好炼丹求仙，听说一个重要的修仙方法就是“吸风饮露之道”，于是让宫中的宫女们每天早晨早起去御花园中收集露水，这样就使得宫女们不堪重负，很多人因此病倒，宫女们以此为苦，于是十几个宫女密谋要杀死这个皇帝。</w:t>
      </w:r>
    </w:p>
    <w:p>
      <w:pPr>
        <w:ind w:left="0" w:right="0" w:firstLine="560"/>
        <w:spacing w:before="450" w:after="450" w:line="312" w:lineRule="auto"/>
      </w:pPr>
      <w:r>
        <w:rPr>
          <w:rFonts w:ascii="宋体" w:hAnsi="宋体" w:eastAsia="宋体" w:cs="宋体"/>
          <w:color w:val="000"/>
          <w:sz w:val="28"/>
          <w:szCs w:val="28"/>
        </w:rPr>
        <w:t xml:space="preserve">　　一天，嘉靖皇帝在自己宠爱的崔妃处就寝，宫女们于是将熟睡中的嘉靖皇帝用绳子差点勒死，如果不是其中一个宫女跑到皇后那里去告密，宫女们可能就已经成功的杀掉嘉靖皇帝了，因为告密，皇后迅速的赶到崔妃的住处，成功的制服了行凶的宫女，将嘉靖皇帝救了下来。</w:t>
      </w:r>
    </w:p>
    <w:p>
      <w:pPr>
        <w:ind w:left="0" w:right="0" w:firstLine="560"/>
        <w:spacing w:before="450" w:after="450" w:line="312" w:lineRule="auto"/>
      </w:pPr>
      <w:r>
        <w:rPr>
          <w:rFonts w:ascii="宋体" w:hAnsi="宋体" w:eastAsia="宋体" w:cs="宋体"/>
          <w:color w:val="000"/>
          <w:sz w:val="28"/>
          <w:szCs w:val="28"/>
        </w:rPr>
        <w:t xml:space="preserve">　　嘉靖皇帝差点被勒死，当时已经不能说话，于是皇后下旨凌迟处死了发动壬寅宫变的宫女，并且诬陷皇帝宠爱的崔妃也参与其中，将崔妃也凌迟处死了，嘉靖皇帝缓过来之后知道崔妃被处死非常的心痛，可以却没有办法了，后来皇后的宫中着火，太监们向嘉靖皇帝报告，嘉靖皇帝竟然不准人去救火，于是皇后被大火烧死了，也算是嘉靖为崔妃报了仇。这就是壬寅宫变内容。</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2026-01-22T19:07:17+08:00</dcterms:created>
  <dcterms:modified xsi:type="dcterms:W3CDTF">2026-01-22T19:07:17+08:00</dcterms:modified>
</cp:coreProperties>
</file>

<file path=docProps/custom.xml><?xml version="1.0" encoding="utf-8"?>
<Properties xmlns="http://schemas.openxmlformats.org/officeDocument/2006/custom-properties" xmlns:vt="http://schemas.openxmlformats.org/officeDocument/2006/docPropsVTypes"/>
</file>