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汉朝后宫洞房里的尴尬事儿有哪些？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汉朝后宫的洞房花烛夜，并非总是如人们想象中那般甜蜜与温馨。今天，我们就来揭开那些隐藏在华丽宫墙后的尴尬事儿，一探究竟哪些事情让这些古代佳丽们在新婚之夜感到难堪。　　一、甥舅结婚的尴尬　　西汉时期，惠帝刘盈与皇后张嫣的婚姻堪称史上最为尴尬...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汉朝后宫的洞房花烛夜，并非总是如人们想象中那般甜蜜与温馨。今天，我们就来揭开那些隐藏在华丽宫墙后的尴尬事儿，一探究竟哪些事情让这些古代佳丽们在新婚之夜感到难堪。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一、甥舅结婚的尴尬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惠帝刘盈与皇后张嫣的婚姻堪称史上最为尴尬的洞房之一。张嫣是吕雉女儿的女儿，也就是刘盈的亲外甥女。这种近亲结婚在现代看来简直不可思议，但在那个时代却是政治联姻的产物。尽管正史记载简略，但后人通过《汉孝惠张皇后外传》了解到，这场婚姻背后充满了无奈与痛苦。当刘盈揭开红盖头，看到的是一个泪流满面的小外甥女，两人心中都明白这是命运的捉弄，而非情感的结合。最终，他们选择恪守人伦，没有越过那一步，但也因此牺牲了各自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二、权力斗争下的牺牲品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后宫中的许多尴尬事儿，往往与权力斗争紧密相连。例如，汉武帝时期的陈阿娇与卫子夫之间的恩怨情仇，就深刻体现了这一点。陈阿娇作为长公主刘嫖之女，原本是汉武帝刘彻的青梅竹马，但随着卫子夫的出现，她的地位逐渐受到威胁。卫子夫凭借自己的美貌与智慧赢得了汉武帝的宠爱，而陈阿娇则因嫉妒和不满而陷入困境。这场权力斗争不仅让后宫充满了紧张气氛，也让两位女性成为了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三、特殊习俗与传统的束缚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期，后宫中还存在着一些特殊的习俗和传统观念，这些都给新人们带来了不少尴尬。比如，洞房夜前的“六礼”仪式繁琐复杂，每一步都必须严格按照规矩来进行，稍有不慎就可能被视为不吉利或不尊重长辈。此外，还有一些地方性的婚俗习惯，如闹洞房、听房等，虽然初衷是为了增添喜庆氛围和考验新人的智慧与勇气，但有时也会让当事人感到难堪和不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四、个人情感与宫廷生活的冲突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几点外，汉朝后宫中的尴尬事儿还体现在个人情感与宫廷生活的冲突上。许多嫔妃进入皇宫后才发现，这里的生活远不如想象中那么美好。她们不仅要面对残酷的竞争环境，还要时刻小心谨慎以免触犯龙颜。在这种高压下生活久了之后，很多人开始怀念起外面的世界来。然而现实却是残酷的——一旦踏入这座金色牢笼便很难再回头了。于是乎就有了像班婕妤这样的例子：她宁愿选择孤独终老也不愿意继续留在这冰冷无情的地方受苦受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