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权谋之巅：宇文邕策划诛杀宇文护的历史探秘</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　...</w:t>
      </w:r>
    </w:p>
    <w:p>
      <w:pPr>
        <w:ind w:left="0" w:right="0" w:firstLine="560"/>
        <w:spacing w:before="450" w:after="450" w:line="312" w:lineRule="auto"/>
      </w:pPr>
      <w:r>
        <w:rPr>
          <w:rFonts w:ascii="宋体" w:hAnsi="宋体" w:eastAsia="宋体" w:cs="宋体"/>
          <w:color w:val="000"/>
          <w:sz w:val="28"/>
          <w:szCs w:val="28"/>
        </w:rPr>
        <w:t xml:space="preserve">　　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w:t>
      </w:r>
    </w:p>
    <w:p>
      <w:pPr>
        <w:ind w:left="0" w:right="0" w:firstLine="560"/>
        <w:spacing w:before="450" w:after="450" w:line="312" w:lineRule="auto"/>
      </w:pPr>
      <w:r>
        <w:rPr>
          <w:rFonts w:ascii="宋体" w:hAnsi="宋体" w:eastAsia="宋体" w:cs="宋体"/>
          <w:color w:val="000"/>
          <w:sz w:val="28"/>
          <w:szCs w:val="28"/>
        </w:rPr>
        <w:t xml:space="preserve">　　宇文邕，北周武帝，是一个胸怀大志、富有政治智慧的君主;而宇文护则是他的权臣，一度掌握着北周的实际控制权。宇文护的存在，对于一心想要加强中央集权的宇文邕来说，无疑是一个巨大的障碍。因此，宇文邕一直在寻找机会，以摆脱宇文护对朝政的影响。</w:t>
      </w:r>
    </w:p>
    <w:p>
      <w:pPr>
        <w:ind w:left="0" w:right="0" w:firstLine="560"/>
        <w:spacing w:before="450" w:after="450" w:line="312" w:lineRule="auto"/>
      </w:pPr>
      <w:r>
        <w:rPr>
          <w:rFonts w:ascii="宋体" w:hAnsi="宋体" w:eastAsia="宋体" w:cs="宋体"/>
          <w:color w:val="000"/>
          <w:sz w:val="28"/>
          <w:szCs w:val="28"/>
        </w:rPr>
        <w:t xml:space="preserve">　　宇文邕采取了几个步骤来确保成功除去宇文护。他首先隐忍不发，表面上对宇文护言听计从，暗中却积聚力量、联络亲信，逐步构建起一个忠于自己的势力圈。在宇文邕的计划中，最关键的一步是获得军心和士兵的支持。通过赐予土地、官位和金钱，他成功地拉拢了军队中的许多将领。</w:t>
      </w:r>
    </w:p>
    <w:p>
      <w:pPr>
        <w:ind w:left="0" w:right="0" w:firstLine="560"/>
        <w:spacing w:before="450" w:after="450" w:line="312" w:lineRule="auto"/>
      </w:pPr>
      <w:r>
        <w:rPr>
          <w:rFonts w:ascii="宋体" w:hAnsi="宋体" w:eastAsia="宋体" w:cs="宋体"/>
          <w:color w:val="000"/>
          <w:sz w:val="28"/>
          <w:szCs w:val="28"/>
        </w:rPr>
        <w:t xml:space="preserve">　　与此同时，宇文邕也在文官中寻求支持，他通过提拔亲信担任要职，稳固了自己的统治基础。更重要的是，他秘密地与一些反对宇文护的大臣结盟，形成了一个强大的内部反对派。</w:t>
      </w:r>
    </w:p>
    <w:p>
      <w:pPr>
        <w:ind w:left="0" w:right="0" w:firstLine="560"/>
        <w:spacing w:before="450" w:after="450" w:line="312" w:lineRule="auto"/>
      </w:pPr>
      <w:r>
        <w:rPr>
          <w:rFonts w:ascii="宋体" w:hAnsi="宋体" w:eastAsia="宋体" w:cs="宋体"/>
          <w:color w:val="000"/>
          <w:sz w:val="28"/>
          <w:szCs w:val="28"/>
        </w:rPr>
        <w:t xml:space="preserve">　　在一切准备就绪后，宇文邕果断出击。他精心安排了一个宴会，邀请宇文护及其他重臣参加。宴会上，宇文邕以敬酒为名，暗示动手的信号。事先安排好的武士突然发难，当场擒杀了宇文护。这一举动震惊了在场所有人，但宇文邕早已准备好应对措施，迅速宣布宇文护的罪名，并保证不会牵连其他大臣。</w:t>
      </w:r>
    </w:p>
    <w:p>
      <w:pPr>
        <w:ind w:left="0" w:right="0" w:firstLine="560"/>
        <w:spacing w:before="450" w:after="450" w:line="312" w:lineRule="auto"/>
      </w:pPr>
      <w:r>
        <w:rPr>
          <w:rFonts w:ascii="宋体" w:hAnsi="宋体" w:eastAsia="宋体" w:cs="宋体"/>
          <w:color w:val="000"/>
          <w:sz w:val="28"/>
          <w:szCs w:val="28"/>
        </w:rPr>
        <w:t xml:space="preserve">　　宇文邕之所以能够成功诛杀宇文护，不仅仅是因为他的个人勇气和决断力，更在于他深思熟虑的策略和周密的计划。他的政治智慧和手腕，使得他在这场权力斗争中笑到了最后。</w:t>
      </w:r>
    </w:p>
    <w:p>
      <w:pPr>
        <w:ind w:left="0" w:right="0" w:firstLine="560"/>
        <w:spacing w:before="450" w:after="450" w:line="312" w:lineRule="auto"/>
      </w:pPr>
      <w:r>
        <w:rPr>
          <w:rFonts w:ascii="宋体" w:hAnsi="宋体" w:eastAsia="宋体" w:cs="宋体"/>
          <w:color w:val="000"/>
          <w:sz w:val="28"/>
          <w:szCs w:val="28"/>
        </w:rPr>
        <w:t xml:space="preserve">　　这一历史事件不仅展示了宇文邕作为一位政治家和策略家的非凡才能，也反映了那个时代皇权与权臣之间微妙复杂的关系。通过对宇文邕诛杀宇文护的深入剖析，我们不难领略到历史深处那些英雄人物的智慧与勇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2026-04-29T03:32:38+08:00</dcterms:created>
  <dcterms:modified xsi:type="dcterms:W3CDTF">2026-04-29T03:32:38+08:00</dcterms:modified>
</cp:coreProperties>
</file>

<file path=docProps/custom.xml><?xml version="1.0" encoding="utf-8"?>
<Properties xmlns="http://schemas.openxmlformats.org/officeDocument/2006/custom-properties" xmlns:vt="http://schemas.openxmlformats.org/officeDocument/2006/docPropsVTypes"/>
</file>