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三国历史上最被人们所遗忘的顶级谋士！</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提到三国智谋之士，你恐怕马上脑海里想出一连串人物：郭嘉，诸葛亮，司马懿，贾诩，庞统~~~~,如果三国看的不仔细，恐怕你绞尽脑汁也想不到有李儒这个人物，在三国演义里，这位真是个名副其实的边缘化人物，但是在我看来，李儒你可能不重视，但是他在...</w:t>
      </w:r>
    </w:p>
    <w:p>
      <w:pPr>
        <w:ind w:left="0" w:right="0" w:firstLine="560"/>
        <w:spacing w:before="450" w:after="450" w:line="312" w:lineRule="auto"/>
      </w:pPr>
      <w:r>
        <w:rPr>
          <w:rFonts w:ascii="宋体" w:hAnsi="宋体" w:eastAsia="宋体" w:cs="宋体"/>
          <w:color w:val="000"/>
          <w:sz w:val="28"/>
          <w:szCs w:val="28"/>
        </w:rPr>
        <w:t xml:space="preserve">　　提到三国智谋之士，你恐怕马上脑海里想出一连串人物：郭嘉，诸葛亮，司马懿，贾诩，庞统~~~~,如果三国看的不仔细，恐怕你绞尽脑汁也想不到有李儒这个人物，在三国演义里，这位真是个名副其实的边缘化人物，但是在我看来，李儒你可能不重视，但是他在三国特别是前期起到了关键性作用!今天小编来分析分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后汉书·何皇后纪》和《资治通鉴·卷第五十九》记载，初平元年李儒为郎中令，曾被董卓派去毒死弘农王(少帝)。演义中他是董卓的女婿、谋士，为董卓所亲信，大小事宜均与之参谋，堪称智囊。在《三国演义》电视剧中，你若仔细看就会发现，每到重大问题决策的时候，董卓总要看着李儒的眼色和态度，然后再做决定，我觉得电视剧这个艺术处理非常好，真是展现了李儒对于董卓集团的重要性。</w:t>
      </w:r>
    </w:p>
    <w:p>
      <w:pPr>
        <w:ind w:left="0" w:right="0" w:firstLine="560"/>
        <w:spacing w:before="450" w:after="450" w:line="312" w:lineRule="auto"/>
      </w:pPr>
      <w:r>
        <w:rPr>
          <w:rFonts w:ascii="宋体" w:hAnsi="宋体" w:eastAsia="宋体" w:cs="宋体"/>
          <w:color w:val="000"/>
          <w:sz w:val="28"/>
          <w:szCs w:val="28"/>
        </w:rPr>
        <w:t xml:space="preserve">　　李儒堪称是董卓集团的第一谋臣，甚至可以说是唯一智囊，他在董卓集团的地位，不亚于诸葛亮在刘备集团，周瑜在东吴集团的地位，是个至关重要的角色，董卓在三国前期横行一时，可以说关键就是出于李儒的谋划。何进为了除掉宦官集团，向各地方势力下诏，让他们带兵进京，诛杀宦官集团(当然这个决策本身只能说明何进本身的决策失误)，于是“前将军、鳌乡侯、西凉刺史董卓，先为破黄巾无功，朝议将治其罪，因贿赂十常侍幸免;后又结托朝贵，遂任显官，统西州大军二十万，常有不臣之心。是时得诏大喜，点起军马，陆续便行;使其婿中郎将牛辅守住陕西，自己却带李傕、郭汜、张济、樊稠等提兵望洛阳进发”。</w:t>
      </w:r>
    </w:p>
    <w:p>
      <w:pPr>
        <w:ind w:left="0" w:right="0" w:firstLine="560"/>
        <w:spacing w:before="450" w:after="450" w:line="312" w:lineRule="auto"/>
      </w:pPr>
      <w:r>
        <w:rPr>
          <w:rFonts w:ascii="宋体" w:hAnsi="宋体" w:eastAsia="宋体" w:cs="宋体"/>
          <w:color w:val="000"/>
          <w:sz w:val="28"/>
          <w:szCs w:val="28"/>
        </w:rPr>
        <w:t xml:space="preserve">　　但是这个时候，李儒就站出来出了他的第一个重要决策，他说：“今虽奉诏，中间多有暗昧。何不差人上表，名正言顺，大事可图。”这很了不起，因为，“奉诏”，指的是奉皇帝的书面命令。还是被动性的，皇帝让你发兵，你才发兵，而且呢，你即使带兵进京，还是多少让人嫌疑，但是“上表”就不一样，上表指的古代的臣子向君主递交的一种奏本的格式，但是和后来的题本不一样，内容要求更加规范。是正式性的向朝廷表白自己的意图。是你是主动帮皇室除乱党，而且你主动向朝廷“上表”，更能得到名正言顺的大义名分，让你的向京师进军有了所谓的合法性。从这点看，李儒确实不简单，考虑问题非常周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儒第一个计谋非常重要，他奠定了董卓篡权的第一步，而他的第二次重要决策就可以说对整个三国历史起到了极大推动作用了，(卓)私谓李儒曰：“吾欲废帝立陈留王，何如?”董卓想废汉帝改立陈留王，但是他又不敢下决心，又来问李儒，李儒说的非常好“今朝廷无主，不就此时行事，迟则有变矣。来日于温明园中，召集百官，谕以废立;有不从者斩之，则威权之行，正在今日”，不仅肯定了董卓的想法，还详细说明了这样做的益处，于是，董卓就按部就班的实施这套方案，结果“诸官听罢，不敢出声”，董卓确实达到了威慑朝廷的作用。</w:t>
      </w:r>
    </w:p>
    <w:p>
      <w:pPr>
        <w:ind w:left="0" w:right="0" w:firstLine="560"/>
        <w:spacing w:before="450" w:after="450" w:line="312" w:lineRule="auto"/>
      </w:pPr>
      <w:r>
        <w:rPr>
          <w:rFonts w:ascii="宋体" w:hAnsi="宋体" w:eastAsia="宋体" w:cs="宋体"/>
          <w:color w:val="000"/>
          <w:sz w:val="28"/>
          <w:szCs w:val="28"/>
        </w:rPr>
        <w:t xml:space="preserve">　　李儒的第三次决策也很是重要，这次决策让董卓集团得到了三国第一猛将吕布，董卓甚爱吕布之勇，甚至说“吾观吕布非常人也。吾若得此人，何虑天下哉!”这样的话，这时候手下将领李肃就献计说以金银珠宝，特别是赤兔宝马来收买吕布，听到这话，董卓马上就问李儒“此言可乎?”，李儒回答的非常干脆也很精彩：“主公欲取天下，何惜一马!”多么精彩的一句，他告诉董卓，既然要收买勇士夺取天下，就不能只可惜一匹宝马，结果卓欣然与之，更与黄金一千两、明珠数十颗、玉带一条。最后呢，不出所料，吕布果然投靠到董卓帐下，成了董卓的义子，为他立下汗马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2026-06-10T06:55:37+08:00</dcterms:created>
  <dcterms:modified xsi:type="dcterms:W3CDTF">2026-06-10T06:55:37+08:00</dcterms:modified>
</cp:coreProperties>
</file>

<file path=docProps/custom.xml><?xml version="1.0" encoding="utf-8"?>
<Properties xmlns="http://schemas.openxmlformats.org/officeDocument/2006/custom-properties" xmlns:vt="http://schemas.openxmlformats.org/officeDocument/2006/docPropsVTypes"/>
</file>