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揭秘虎门销烟背后的鲜为人知细节：众官员因中毒病倒</w:t>
      </w:r>
      <w:bookmarkEnd w:id="1"/>
    </w:p>
    <w:p>
      <w:pPr>
        <w:jc w:val="center"/>
        <w:spacing w:before="0" w:after="450"/>
      </w:pPr>
      <w:r>
        <w:rPr>
          <w:rFonts w:ascii="Arial" w:hAnsi="Arial" w:eastAsia="Arial" w:cs="Arial"/>
          <w:color w:val="999999"/>
          <w:sz w:val="20"/>
          <w:szCs w:val="20"/>
        </w:rPr>
        <w:t xml:space="preserve">来源：网络  作者：清风徐来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有许多事件被载入史册，成为后人传颂的佳话。然而，在这些事件背后，往往隐藏着许多鲜为人知的细节。今天，我们就来揭秘一下虎门销烟这一历史事件背后的一个不为人知的细节：众官员因中毒病倒。　　虎门销烟是中国近代史上一次具有重要意...</w:t>
      </w:r>
    </w:p>
    <w:p>
      <w:pPr>
        <w:ind w:left="0" w:right="0" w:firstLine="560"/>
        <w:spacing w:before="450" w:after="450" w:line="312" w:lineRule="auto"/>
      </w:pPr>
      <w:r>
        <w:rPr>
          <w:rFonts w:ascii="宋体" w:hAnsi="宋体" w:eastAsia="宋体" w:cs="宋体"/>
          <w:color w:val="000"/>
          <w:sz w:val="28"/>
          <w:szCs w:val="28"/>
        </w:rPr>
        <w:t xml:space="preserve">　　在历史的长河中，有许多事件被载入史册，成为后人传颂的佳话。然而，在这些事件背后，往往隐藏着许多鲜为人知的细节。今天，我们就来揭秘一下虎门销烟这一历史事件背后的一个不为人知的细节：众官员因中毒病倒。</w:t>
      </w:r>
    </w:p>
    <w:p>
      <w:pPr>
        <w:ind w:left="0" w:right="0" w:firstLine="560"/>
        <w:spacing w:before="450" w:after="450" w:line="312" w:lineRule="auto"/>
      </w:pPr>
      <w:r>
        <w:rPr>
          <w:rFonts w:ascii="宋体" w:hAnsi="宋体" w:eastAsia="宋体" w:cs="宋体"/>
          <w:color w:val="000"/>
          <w:sz w:val="28"/>
          <w:szCs w:val="28"/>
        </w:rPr>
        <w:t xml:space="preserve">　　虎门销烟是中国近代史上一次具有重要意义的事件，它标志着中国开始走向反对鸦片的道路。1839年，林则徐奉命到广东禁烟，他在虎门海滩当众销毁了近2万箱鸦片，给英国侵略者以沉重打击。然而，在这一事件背后，却有一个鲜为人知的细节：众官员因中毒病倒。</w:t>
      </w:r>
    </w:p>
    <w:p>
      <w:pPr>
        <w:ind w:left="0" w:right="0" w:firstLine="560"/>
        <w:spacing w:before="450" w:after="450" w:line="312" w:lineRule="auto"/>
      </w:pPr>
      <w:r>
        <w:rPr>
          <w:rFonts w:ascii="宋体" w:hAnsi="宋体" w:eastAsia="宋体" w:cs="宋体"/>
          <w:color w:val="000"/>
          <w:sz w:val="28"/>
          <w:szCs w:val="28"/>
        </w:rPr>
        <w:t xml:space="preserve">　　据史料记载，当时参与销毁鸦片的清朝官员们在销毁过程中，由于长时间接触鸦片烟雾，导致许多人中毒病倒。这些官员们在完成销毁任务的同时，也付出了巨大的健康代价。这一细节虽然鲜为人知，但却充分展示了当时清朝官员们为国家民族利益而英勇斗争的精神风貌。</w:t>
      </w:r>
    </w:p>
    <w:p>
      <w:pPr>
        <w:ind w:left="0" w:right="0" w:firstLine="560"/>
        <w:spacing w:before="450" w:after="450" w:line="312" w:lineRule="auto"/>
      </w:pPr>
      <w:r>
        <w:rPr>
          <w:rFonts w:ascii="宋体" w:hAnsi="宋体" w:eastAsia="宋体" w:cs="宋体"/>
          <w:color w:val="000"/>
          <w:sz w:val="28"/>
          <w:szCs w:val="28"/>
        </w:rPr>
        <w:t xml:space="preserve">　　虎门销烟事件发生后，英国为了维护其在中国的利益，发动了鸦片战争。这场战争使中国沦为半殖民地半封建化的国家，民众疾苦不堪。然而，正是在这样的背景下，中国人民开始了艰苦的抗争历程。从洋务运动、戊戌变法到辛亥革命，再到抗日战争和解放战争，中国人民始终坚定信念，为民族独立和人民幸福而努力奋斗。</w:t>
      </w:r>
    </w:p>
    <w:p>
      <w:pPr>
        <w:ind w:left="0" w:right="0" w:firstLine="560"/>
        <w:spacing w:before="450" w:after="450" w:line="312" w:lineRule="auto"/>
      </w:pPr>
      <w:r>
        <w:rPr>
          <w:rFonts w:ascii="宋体" w:hAnsi="宋体" w:eastAsia="宋体" w:cs="宋体"/>
          <w:color w:val="000"/>
          <w:sz w:val="28"/>
          <w:szCs w:val="28"/>
        </w:rPr>
        <w:t xml:space="preserve">　　如今，中国已经崛起为世界第二大经济体，人民生活水平不断提高。然而，我们不能忘记历史，更不能忘记那些为国家民族付出过巨大牺牲的英雄们。正是因为他们的努力，我们才能享有今天的和平与繁荣。</w:t>
      </w:r>
    </w:p>
    <w:p>
      <w:pPr>
        <w:ind w:left="0" w:right="0" w:firstLine="560"/>
        <w:spacing w:before="450" w:after="450" w:line="312" w:lineRule="auto"/>
      </w:pPr>
      <w:r>
        <w:rPr>
          <w:rFonts w:ascii="宋体" w:hAnsi="宋体" w:eastAsia="宋体" w:cs="宋体"/>
          <w:color w:val="000"/>
          <w:sz w:val="28"/>
          <w:szCs w:val="28"/>
        </w:rPr>
        <w:t xml:space="preserve">　　总之，虎门销烟事件背后的这个鲜为人知的细节，既展示了清朝官员们的英勇斗争精神，也让我们更加深刻地认识到民族独立和人民幸福的重要性。让我们铭记历史，珍惜和平，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2026-04-29T04:44:02+08:00</dcterms:created>
  <dcterms:modified xsi:type="dcterms:W3CDTF">2026-04-29T04:44:02+08:00</dcterms:modified>
</cp:coreProperties>
</file>

<file path=docProps/custom.xml><?xml version="1.0" encoding="utf-8"?>
<Properties xmlns="http://schemas.openxmlformats.org/officeDocument/2006/custom-properties" xmlns:vt="http://schemas.openxmlformats.org/officeDocument/2006/docPropsVTypes"/>
</file>