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河南240多年古宅盼获文物身份 文保部门：将建档</w:t>
      </w:r>
      <w:bookmarkEnd w:id="1"/>
    </w:p>
    <w:p>
      <w:pPr>
        <w:jc w:val="center"/>
        <w:spacing w:before="0" w:after="450"/>
      </w:pPr>
      <w:r>
        <w:rPr>
          <w:rFonts w:ascii="Arial" w:hAnsi="Arial" w:eastAsia="Arial" w:cs="Arial"/>
          <w:color w:val="999999"/>
          <w:sz w:val="20"/>
          <w:szCs w:val="20"/>
        </w:rPr>
        <w:t xml:space="preserve">来源：网络  作者：雨雪飘飘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近日，河南荥阳两处240多年历史的古宅盼获文物身份一消息，引发社会关注。8月24日，提出书面文物申请的环保志愿者收到了当地文保部门的第二次回复，文保部门称，已组织专家进行实地调查，将逐步建立完善档案，为列入不可移动文物提供翔实的数据。　...</w:t>
      </w:r>
    </w:p>
    <w:p>
      <w:pPr>
        <w:ind w:left="0" w:right="0" w:firstLine="560"/>
        <w:spacing w:before="450" w:after="450" w:line="312" w:lineRule="auto"/>
      </w:pPr>
      <w:r>
        <w:rPr>
          <w:rFonts w:ascii="宋体" w:hAnsi="宋体" w:eastAsia="宋体" w:cs="宋体"/>
          <w:color w:val="000"/>
          <w:sz w:val="28"/>
          <w:szCs w:val="28"/>
        </w:rPr>
        <w:t xml:space="preserve">　　近日，河南荥阳两处240多年历史的古宅盼获文物身份一消息，引发社会关注。8月24日，提出书面文物申请的环保志愿者收到了当地文保部门的第二次回复，文保部门称，已组织专家进行实地调查，将逐步建立完善档案，为列入不可移动文物提供翔实的数据。</w:t>
      </w:r>
    </w:p>
    <w:p>
      <w:pPr>
        <w:ind w:left="0" w:right="0" w:firstLine="560"/>
        <w:spacing w:before="450" w:after="450" w:line="312" w:lineRule="auto"/>
      </w:pPr>
      <w:r>
        <w:rPr>
          <w:rFonts w:ascii="宋体" w:hAnsi="宋体" w:eastAsia="宋体" w:cs="宋体"/>
          <w:color w:val="000"/>
          <w:sz w:val="28"/>
          <w:szCs w:val="28"/>
        </w:rPr>
        <w:t xml:space="preserve">　　引发社会关注的两处古宅坐落在河南省荥阳市高村乡康寨村，其中，康志伟老宅1763年建造，距今已经有243年历史;另一处康广军老宅，距今有251年历史。因为年久失修，古宅结构有所松动，部分墙体出现塌口。据村民介绍，这两处老宅解放前是康家祖上开明乡绅的一处大宅院，即康家大院，当年是三进三跨二胡同建筑群，大门楼，几十间房子，土改时分给了不同的人家。</w:t>
      </w:r>
    </w:p>
    <w:p>
      <w:pPr>
        <w:ind w:left="0" w:right="0" w:firstLine="560"/>
        <w:spacing w:before="450" w:after="450" w:line="312" w:lineRule="auto"/>
      </w:pPr>
      <w:r>
        <w:rPr>
          <w:rFonts w:ascii="宋体" w:hAnsi="宋体" w:eastAsia="宋体" w:cs="宋体"/>
          <w:color w:val="000"/>
          <w:sz w:val="28"/>
          <w:szCs w:val="28"/>
        </w:rPr>
        <w:t xml:space="preserve">　　“这些古宅体现了乾隆年间民间建筑的风格，也是康寨村和康氏家族的历史见证，有一定的历史价值和文化价值。”常年致力于公益环保的郑州志愿者彭保红多次实地走访后，8月初郑重地向荥阳市文保部门提交了书面申请，希望能确定这些古宅的文物身份，并加以保护。</w:t>
      </w:r>
    </w:p>
    <w:p>
      <w:pPr>
        <w:ind w:left="0" w:right="0" w:firstLine="560"/>
        <w:spacing w:before="450" w:after="450" w:line="312" w:lineRule="auto"/>
      </w:pPr>
      <w:r>
        <w:rPr>
          <w:rFonts w:ascii="宋体" w:hAnsi="宋体" w:eastAsia="宋体" w:cs="宋体"/>
          <w:color w:val="000"/>
          <w:sz w:val="28"/>
          <w:szCs w:val="28"/>
        </w:rPr>
        <w:t xml:space="preserve">　　8月24日，彭保红收到了荥阳市文物保护管理中心的回复，称收到反映后，组织了河南省文物建筑保护研究院、郑州市文物考古研究院、郑州市商城遗址保护管理处等多家单位的专家进行了实地调查。专家认为，刻有纪年的康志伟民居和康广军民居具有一定的历史价值，建议房屋所有人做好日常维护，当地文物部门做好指导工作。</w:t>
      </w:r>
    </w:p>
    <w:p>
      <w:pPr>
        <w:ind w:left="0" w:right="0" w:firstLine="560"/>
        <w:spacing w:before="450" w:after="450" w:line="312" w:lineRule="auto"/>
      </w:pPr>
      <w:r>
        <w:rPr>
          <w:rFonts w:ascii="宋体" w:hAnsi="宋体" w:eastAsia="宋体" w:cs="宋体"/>
          <w:color w:val="000"/>
          <w:sz w:val="28"/>
          <w:szCs w:val="28"/>
        </w:rPr>
        <w:t xml:space="preserve">　　根据专家组建议，荥阳市文物保护管理中心下一步将着手对这两处古建筑进行基础资料的搜集整理，逐步建立完善档案，为列入不可移动文物提供翔实的数据。同时，希望古宅主人切实做好该建筑的日常维护。</w:t>
      </w:r>
    </w:p>
    <w:p>
      <w:pPr>
        <w:ind w:left="0" w:right="0" w:firstLine="560"/>
        <w:spacing w:before="450" w:after="450" w:line="312" w:lineRule="auto"/>
      </w:pPr>
      <w:r>
        <w:rPr>
          <w:rFonts w:ascii="宋体" w:hAnsi="宋体" w:eastAsia="宋体" w:cs="宋体"/>
          <w:color w:val="000"/>
          <w:sz w:val="28"/>
          <w:szCs w:val="28"/>
        </w:rPr>
        <w:t xml:space="preserve">　　其实，这之前的8月17日，彭保红不仅收到了荥阳市文物保护管理中心的电话，还收到了第一次回复，他们称将组织专家对所反映古宅进行实地勘察和综合评估，并出具评估意见报告。</w:t>
      </w:r>
    </w:p>
    <w:p>
      <w:pPr>
        <w:ind w:left="0" w:right="0" w:firstLine="560"/>
        <w:spacing w:before="450" w:after="450" w:line="312" w:lineRule="auto"/>
      </w:pPr>
      <w:r>
        <w:rPr>
          <w:rFonts w:ascii="宋体" w:hAnsi="宋体" w:eastAsia="宋体" w:cs="宋体"/>
          <w:color w:val="000"/>
          <w:sz w:val="28"/>
          <w:szCs w:val="28"/>
        </w:rPr>
        <w:t xml:space="preserve">　　彭保红欣慰地说：“当地文保部门收到申请的十几天，不仅打来电话，先后两次回复，还组织专家考察，要进一步整理资料，建立档案，对一个公民的普通申请，态度积极，我很满意。”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2026-04-29T06:50:46+08:00</dcterms:created>
  <dcterms:modified xsi:type="dcterms:W3CDTF">2026-04-29T06:50:46+08:00</dcterms:modified>
</cp:coreProperties>
</file>

<file path=docProps/custom.xml><?xml version="1.0" encoding="utf-8"?>
<Properties xmlns="http://schemas.openxmlformats.org/officeDocument/2006/custom-properties" xmlns:vt="http://schemas.openxmlformats.org/officeDocument/2006/docPropsVTypes"/>
</file>