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邪马台国：魏书倭人传中记载的倭女王国名</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邪马台(yé mǎ tái)国是《三国志》中《魏书·东夷传》倭人条(通称魏书倭人传)记载的倭女王国名。　　“邪马台国”被国际权威学术界一致认为是日本国家的起源。　　早在《后汉书》中就有关于汉光武帝刘秀赐予倭国使者金印的记载。　　在晋朝陈...</w:t>
      </w:r>
    </w:p>
    <w:p>
      <w:pPr>
        <w:ind w:left="0" w:right="0" w:firstLine="560"/>
        <w:spacing w:before="450" w:after="450" w:line="312" w:lineRule="auto"/>
      </w:pPr>
      <w:r>
        <w:rPr>
          <w:rFonts w:ascii="宋体" w:hAnsi="宋体" w:eastAsia="宋体" w:cs="宋体"/>
          <w:color w:val="000"/>
          <w:sz w:val="28"/>
          <w:szCs w:val="28"/>
        </w:rPr>
        <w:t xml:space="preserve">　　邪马台(yé mǎ tái)国是《三国志》中《魏书·东夷传》倭人条(通称魏书倭人传)记载的倭女王国名。</w:t>
      </w:r>
    </w:p>
    <w:p>
      <w:pPr>
        <w:ind w:left="0" w:right="0" w:firstLine="560"/>
        <w:spacing w:before="450" w:after="450" w:line="312" w:lineRule="auto"/>
      </w:pPr>
      <w:r>
        <w:rPr>
          <w:rFonts w:ascii="宋体" w:hAnsi="宋体" w:eastAsia="宋体" w:cs="宋体"/>
          <w:color w:val="000"/>
          <w:sz w:val="28"/>
          <w:szCs w:val="28"/>
        </w:rPr>
        <w:t xml:space="preserve">　　“邪马台国”被国际权威学术界一致认为是日本国家的起源。</w:t>
      </w:r>
    </w:p>
    <w:p>
      <w:pPr>
        <w:ind w:left="0" w:right="0" w:firstLine="560"/>
        <w:spacing w:before="450" w:after="450" w:line="312" w:lineRule="auto"/>
      </w:pPr>
      <w:r>
        <w:rPr>
          <w:rFonts w:ascii="宋体" w:hAnsi="宋体" w:eastAsia="宋体" w:cs="宋体"/>
          <w:color w:val="000"/>
          <w:sz w:val="28"/>
          <w:szCs w:val="28"/>
        </w:rPr>
        <w:t xml:space="preserve">　　早在《后汉书》中就有关于汉光武帝刘秀赐予倭国使者金印的记载。</w:t>
      </w:r>
    </w:p>
    <w:p>
      <w:pPr>
        <w:ind w:left="0" w:right="0" w:firstLine="560"/>
        <w:spacing w:before="450" w:after="450" w:line="312" w:lineRule="auto"/>
      </w:pPr>
      <w:r>
        <w:rPr>
          <w:rFonts w:ascii="宋体" w:hAnsi="宋体" w:eastAsia="宋体" w:cs="宋体"/>
          <w:color w:val="000"/>
          <w:sz w:val="28"/>
          <w:szCs w:val="28"/>
        </w:rPr>
        <w:t xml:space="preserve">　　在晋朝陈寿所著的《三国志·魏书·倭人传》中用了约两千字的篇幅介绍了三国时代倭国的情况。这篇文章里提到了当时在日本国的九州岛东北部有一个很大的女王国叫作“邪马台国”(やまたいこく/ yamataikoku [1] )，下属30多个小国。统治该国的女王就是“卑弥呼”。书中记载道，邪马台国虽然历代也以男人为王，但是在连续六七十年的战乱之后，他们拥立了卑弥呼(hi miko)担任女王。卑弥呼擅长用鬼神之事迷惑百姓，年纪虽然很大却没有结婚，只有弟弟辅佐朝政。卑弥呼为王以来从来没有外人能够见到她的面，只有千名仕女以及一名送伙食的男人出入宫闱。</w:t>
      </w:r>
    </w:p>
    <w:p>
      <w:pPr>
        <w:ind w:left="0" w:right="0" w:firstLine="560"/>
        <w:spacing w:before="450" w:after="450" w:line="312" w:lineRule="auto"/>
      </w:pPr>
      <w:r>
        <w:rPr>
          <w:rFonts w:ascii="宋体" w:hAnsi="宋体" w:eastAsia="宋体" w:cs="宋体"/>
          <w:color w:val="000"/>
          <w:sz w:val="28"/>
          <w:szCs w:val="28"/>
        </w:rPr>
        <w:t xml:space="preserve">　　据记载，公元二三八年，卑弥呼派遣使者难升米朝见魏帝曹睿。魏帝赐予卑弥呼以刻有“亲魏倭王”的紫绶金印一枚，包括铜镜百枚在内的礼物若干。邪马台国与另一个由男王统治的狗奴国向来不和，她特地再次派遣使者来到魏国求助。魏帝派出使者表示支持邪马台国，但是狗奴国对魏帝的檄文却似乎并不在意。在长期的战争中，卑弥呼去世了。邪马台国拥立了一名男性为王，但是国中却引起大乱，只好再度拥立卑弥呼一族的女性“台与”为女王，这才平息了内乱。</w:t>
      </w:r>
    </w:p>
    <w:p>
      <w:pPr>
        <w:ind w:left="0" w:right="0" w:firstLine="560"/>
        <w:spacing w:before="450" w:after="450" w:line="312" w:lineRule="auto"/>
      </w:pPr>
      <w:r>
        <w:rPr>
          <w:rFonts w:ascii="宋体" w:hAnsi="宋体" w:eastAsia="宋体" w:cs="宋体"/>
          <w:color w:val="000"/>
          <w:sz w:val="28"/>
          <w:szCs w:val="28"/>
        </w:rPr>
        <w:t xml:space="preserve">　　公元三二六年，台与再度派遣使者来到中国。此时三国时代已经结束，晋朝占据了主导地位。再往后，邪马台国就从中国的史书中失去了踪影。</w:t>
      </w:r>
    </w:p>
    <w:p>
      <w:pPr>
        <w:ind w:left="0" w:right="0" w:firstLine="560"/>
        <w:spacing w:before="450" w:after="450" w:line="312" w:lineRule="auto"/>
      </w:pPr>
      <w:r>
        <w:rPr>
          <w:rFonts w:ascii="宋体" w:hAnsi="宋体" w:eastAsia="宋体" w:cs="宋体"/>
          <w:color w:val="000"/>
          <w:sz w:val="28"/>
          <w:szCs w:val="28"/>
        </w:rPr>
        <w:t xml:space="preserve">　　关于邪马台国的所在地，国际学术界一致认可的九州岛说较有力，据《后汉书》和《三国志》记载倭国或邪马台国在日本列岛的九州岛的东北部。</w:t>
      </w:r>
    </w:p>
    <w:p>
      <w:pPr>
        <w:ind w:left="0" w:right="0" w:firstLine="560"/>
        <w:spacing w:before="450" w:after="450" w:line="312" w:lineRule="auto"/>
      </w:pPr>
      <w:r>
        <w:rPr>
          <w:rFonts w:ascii="宋体" w:hAnsi="宋体" w:eastAsia="宋体" w:cs="宋体"/>
          <w:color w:val="000"/>
          <w:sz w:val="28"/>
          <w:szCs w:val="28"/>
        </w:rPr>
        <w:t xml:space="preserve">　　国际权威学术界一致认为邪马台是Yamato(日语大和)的音译。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2026-01-22T18:06:17+08:00</dcterms:created>
  <dcterms:modified xsi:type="dcterms:W3CDTF">2026-01-22T18:06:17+08:00</dcterms:modified>
</cp:coreProperties>
</file>

<file path=docProps/custom.xml><?xml version="1.0" encoding="utf-8"?>
<Properties xmlns="http://schemas.openxmlformats.org/officeDocument/2006/custom-properties" xmlns:vt="http://schemas.openxmlformats.org/officeDocument/2006/docPropsVTypes"/>
</file>