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东汉的十常侍之乱是导致东汉灭亡的根本原因吗?</w:t>
      </w:r>
      <w:bookmarkEnd w:id="1"/>
    </w:p>
    <w:p>
      <w:pPr>
        <w:jc w:val="center"/>
        <w:spacing w:before="0" w:after="450"/>
      </w:pPr>
      <w:r>
        <w:rPr>
          <w:rFonts w:ascii="Arial" w:hAnsi="Arial" w:eastAsia="Arial" w:cs="Arial"/>
          <w:color w:val="999999"/>
          <w:sz w:val="20"/>
          <w:szCs w:val="20"/>
        </w:rPr>
        <w:t xml:space="preserve">来源：网络  作者：无殇蝶舞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十常侍之乱是对一段历史的描述，包括这些太监狐假虎威，祸乱朝纲的整个过程。他们安插亲朋好友在全国各地为官，也是为了捍卫自己的势力与地位，但是他们本身缺陷，缺乏治理国家的实力与能力。这些人为非作歹，祸害百姓，激起民愤，这是就人民而言的十常侍...</w:t>
      </w:r>
    </w:p>
    <w:p>
      <w:pPr>
        <w:ind w:left="0" w:right="0" w:firstLine="560"/>
        <w:spacing w:before="450" w:after="450" w:line="312" w:lineRule="auto"/>
      </w:pPr>
      <w:r>
        <w:rPr>
          <w:rFonts w:ascii="宋体" w:hAnsi="宋体" w:eastAsia="宋体" w:cs="宋体"/>
          <w:color w:val="000"/>
          <w:sz w:val="28"/>
          <w:szCs w:val="28"/>
        </w:rPr>
        <w:t xml:space="preserve">　　十常侍之乱是对一段历史的描述，包括这些太监狐假虎威，祸乱朝纲的整个过程。他们安插亲朋好友在全国各地为官，也是为了捍卫自己的势力与地位，但是他们本身缺陷，缺乏治理国家的实力与能力。这些人为非作歹，祸害百姓，激起民愤，这是就人民而言的十常侍之乱背景。在朝廷之中，太监们利用自己的地位与工作优势，在皇上与皇后的耳边说悄悄话，玩弄政权，祸害忠臣。更何况本身就有很多正义的臣子看不惯他们的存在，再加上他们的利益与大臣利益造成了直接的冲突，所以二者之间的关系也并不愉快。以上，是就朝廷的角度而言的的十常侍之乱背景。</w:t>
      </w:r>
    </w:p>
    <w:p>
      <w:pPr>
        <w:ind w:left="0" w:right="0" w:firstLine="560"/>
        <w:spacing w:before="450" w:after="450" w:line="312" w:lineRule="auto"/>
      </w:pPr>
      <w:r>
        <w:rPr>
          <w:rFonts w:ascii="宋体" w:hAnsi="宋体" w:eastAsia="宋体" w:cs="宋体"/>
          <w:color w:val="000"/>
          <w:sz w:val="28"/>
          <w:szCs w:val="28"/>
        </w:rPr>
        <w:t xml:space="preserve">　　汉灵帝去世之后，皇位继承的归属权直接涉及到宦官的利益与今后的自身地位问题，篡改了汉灵帝意愿之后，何太后成了临朝听政的太后，宦官的势力也达到了一种极致的地步。这种局面使得太监们也对自己的地位很满意，直到董卓出现，他深知何进将军的心理，也知道何差点被宦官害死的事情，所以他极力说服何消灭太监这些毒草。本身东汉末年因为宦官专权，各地农民起义就没断过，人民也是哀鸿遍野，百姓民不聊生，虽然何关心的更多的还是自己的利益，但是这些都是可以作为很好的借口的东西。于是，最终，在董卓的极力的煽风点火的鼓动之下，开始了对太监的打击。以上，便是十常侍之乱背景的介绍。</w:t>
      </w:r>
    </w:p>
    <w:p>
      <w:pPr>
        <w:ind w:left="0" w:right="0" w:firstLine="560"/>
        <w:spacing w:before="450" w:after="450" w:line="312" w:lineRule="auto"/>
      </w:pPr>
      <w:r>
        <w:rPr>
          <w:rFonts w:ascii="宋体" w:hAnsi="宋体" w:eastAsia="宋体" w:cs="宋体"/>
          <w:color w:val="000"/>
          <w:sz w:val="28"/>
          <w:szCs w:val="28"/>
        </w:rPr>
        <w:t xml:space="preserve">　　十常侍之乱实际是何进为了推进将太监们赶尽杀绝的一个借口，当然这也与这些太监不好好伺候人，整天想着干涉朝政，蛊惑当朝者有关，历史上历朝历代就有着太监专权的现象。十常侍之乱过程的不断推进，也有着促进中央集权的积极作用。十常侍实际包括十二个人，他们作为太监们的头头，利用亲近帝王的机会，将自己的亲戚朋友安插在全国各地担任各种职务，重要的不重要的，吃闲饭的不吃闲饭的位置都被坐满，最终造成朝纲不稳的局面。朝廷之中的大臣们对此十分看不惯，渐渐两方形成对抗局面，朝堂之上相互攻击，朝堂之下相互诘难。最终十常侍之乱过程的直接推动事件是汉灵帝的死亡，皇帝想让大儿子继位，太监想让二儿子继位，还想顺势杀了何进大将军，何最终恼怒，轰轰烈烈的剿灭太监的计划就开始了。虽然太监得势，但是在军事方面来讲还是欠缺一定实力的，而且他们一直都是以仰仗皇帝或者太后为自己的坚定后盾，为了何太后，他们害死了董太后，这也使得何进失去民心，直接导致了最终东汉末年的混乱割据斗争的局面。</w:t>
      </w:r>
    </w:p>
    <w:p>
      <w:pPr>
        <w:ind w:left="0" w:right="0" w:firstLine="560"/>
        <w:spacing w:before="450" w:after="450" w:line="312" w:lineRule="auto"/>
      </w:pPr>
      <w:r>
        <w:rPr>
          <w:rFonts w:ascii="宋体" w:hAnsi="宋体" w:eastAsia="宋体" w:cs="宋体"/>
          <w:color w:val="000"/>
          <w:sz w:val="28"/>
          <w:szCs w:val="28"/>
        </w:rPr>
        <w:t xml:space="preserve">　　十常侍之乱过程对于何来讲，是很顺利的。从听信董卓的建议，直至最终杀进皇宫消灭宦官，虽然军队并不是他带进去的，因为在他率领军队到达皇宫之时，自己也没有预料到自己就要死了，所以当他被太监杀害之后，是他的死刺激到了他的部队，最终获得了胜利。十常侍之乱是东汉末期形成的一种特别的现象，也是历史遗留的问题，皇宫里的太监与朝堂上的大臣们意见不合，渐渐形成自己的帮派，尔后进行斗争。十常侍之乱影响最直接表现为东汉的灭亡，同时也意味着延续长时间的这种存在于大臣与宦官之间的斗争终于结束。</w:t>
      </w:r>
    </w:p>
    <w:p>
      <w:pPr>
        <w:ind w:left="0" w:right="0" w:firstLine="560"/>
        <w:spacing w:before="450" w:after="450" w:line="312" w:lineRule="auto"/>
      </w:pPr>
      <w:r>
        <w:rPr>
          <w:rFonts w:ascii="宋体" w:hAnsi="宋体" w:eastAsia="宋体" w:cs="宋体"/>
          <w:color w:val="000"/>
          <w:sz w:val="28"/>
          <w:szCs w:val="28"/>
        </w:rPr>
        <w:t xml:space="preserve">　　十常侍之乱的首要推动者是何进，一个有着将军头衔的大臣，在他的一手推进下，渐渐地董卓得势，获得权力，曹操等人被排挤，宦官最终被灭。何是一个听不进别人意见的人，身边的心腹都提醒他不能信董卓的话，但是他不认同，一心认为小人之言是正确的，且有理有据的。所以最终，皇宫之中，董太后也死了，汉灵帝的遗嘱也没有被遵从，东汉的历史面临完结。何进看不惯宦官是和历史传统有关系的，但是在这个过程之中，经过多年的发展，宦官势力已然削弱，何进一家也最终失去了天下人的认同。在最终那场惨绝人寰的杀戮中，死伤无数，很多没有长出胡子的小孩子被认为是太监而惨遭杀害，死伤无数，这也是十常侍之乱影响之一。</w:t>
      </w:r>
    </w:p>
    <w:p>
      <w:pPr>
        <w:ind w:left="0" w:right="0" w:firstLine="560"/>
        <w:spacing w:before="450" w:after="450" w:line="312" w:lineRule="auto"/>
      </w:pPr>
      <w:r>
        <w:rPr>
          <w:rFonts w:ascii="宋体" w:hAnsi="宋体" w:eastAsia="宋体" w:cs="宋体"/>
          <w:color w:val="000"/>
          <w:sz w:val="28"/>
          <w:szCs w:val="28"/>
        </w:rPr>
        <w:t xml:space="preserve">　　自古以来跟在皇宫贵族身边的就是太监公公，伺候起来得心应手，只是渐渐的因为一些昏君大臣的失误，渐渐促成了太监们的得势，以至于太监们逐渐意识到自己地位需要提高。人的野心都是无止境的，这种想要得势的欲望愈加膨胀，最终造成了历史上诸多太监专权的局势，百姓也被牵扯受了诸多煎熬。以上，便是对十常侍之乱影响的介绍。从古至今，人们对十常侍之乱评价褒贬不一。《后汉书》中这么评价十常侍之乱：自古以来丧失宗族灭灭绝大业的理由并不是一朝一夕造成的。夏商周三代以宠色取祸，秦始皇因为奢侈暴虐导致火灾，西汉自外戚失去帝位，东都因为宦官失去全国。失败的来由，先史讨论很长时间了。至于得罪官宦之人导致的，比如十常侍之乱这种，还可以拿来说一说。</w:t>
      </w:r>
    </w:p>
    <w:p>
      <w:pPr>
        <w:ind w:left="0" w:right="0" w:firstLine="560"/>
        <w:spacing w:before="450" w:after="450" w:line="312" w:lineRule="auto"/>
      </w:pPr>
      <w:r>
        <w:rPr>
          <w:rFonts w:ascii="宋体" w:hAnsi="宋体" w:eastAsia="宋体" w:cs="宋体"/>
          <w:color w:val="000"/>
          <w:sz w:val="28"/>
          <w:szCs w:val="28"/>
        </w:rPr>
        <w:t xml:space="preserve">　　十常侍之乱评价宦官这种人：非名门出身，没有大家风范，没有好的血气传接，表面上并不能看出的他的坏处,做事容易取得信任,而且他们大多在朝廷中见识的多,熟悉典章制度,因此年幼的君主汉灵帝,依靠宦官谨慎的长处,女君窦太后利用他们出入听命方便。要观察他们是不是没有猜疑忌惮的心思,也有忠厚正直,怀术纠正邪恶的;有敏于应对,弄巧乱实的;还有借誉于忠良,先期引誉的。不都是放其任意为凶,一味的横暴凶悍而已。十常侍之乱评价这种朝中之人真的义士和假的忠臣都有,有的表面上看似忠诚,但却更加奸诈,所以这种人有本领迷惑昏庸幼弱的君王之主,混淆视听,是有一定的道理在其中的。欺君越来越多越来越过分，党羽扩大,忠直的臣子便会直言抗议,但是忠义谏言在前期会泄漏出来,想要有所制裁行动的时候,就正好给了宦官夺权的机会。这就是为什么帝王会失去忠诚的臣子走向衰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2026-03-10T05:59:20+08:00</dcterms:created>
  <dcterms:modified xsi:type="dcterms:W3CDTF">2026-03-10T05:59:20+08:00</dcterms:modified>
</cp:coreProperties>
</file>

<file path=docProps/custom.xml><?xml version="1.0" encoding="utf-8"?>
<Properties xmlns="http://schemas.openxmlformats.org/officeDocument/2006/custom-properties" xmlns:vt="http://schemas.openxmlformats.org/officeDocument/2006/docPropsVTypes"/>
</file>