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著名丞相伊尹简介 伊尹论具体指的是什么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　　　　伊尹出...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有莘国，是一个奴隶。从小聪颖好学的他，一边田间劳作，一边学习尧舜的治国之道，是贵族子弟的老师。商汤听说伊尹后，求贤若渴多次带着厚礼前来聘请，可惜有莘王一直不答应。直到商汤娶了有莘王的女儿，伊尹才得以成为商汤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来到商汤身边后，成为了他的老师继续着自己的教育事业。伊尹教商汤的主要就是尧舜之道，就是仁德的治国执政理念，此外为他策划了之后讨伐夏朝拯救黎民百姓的战略。等到夏桀的暴政使他众叛亲离成为独夫后，伊尹便辅佐商汤开始伐夏，最后建立了商朝。伊尹建下大功，被封为尹，就是右丞相。从此以后，伊尹在商朝为相五十余年，经历了商汤、外丙、仲壬、太甲、沃丁这五代君王，不但辅佐他们，也可以说是他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担任商朝的尹的期间，他主张以“调和五味”等烹饪方面的方法来治国，把商朝治理得很好，经济繁荣，政治清明，可谓国力强盛。因此，伊尹被后来的老子评价为“治大国若烹小鲜”的贤相。伊尹100岁时逝世，被以天子之礼安葬在商汤的陵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尹论》是苏轼的一篇议论文。苏轼是北宋的文学家，堪称宋朝文学最高成就的代表人物，“唐宋八大家”之一。除了最出名的诗词，议论文也是苏轼的拿手好戏之一，相比起《伊尹论》，他的《贾谊论》和《范增论》更为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苏轼的《伊尹论》并没有把伊尹作为全文的评价对象，只是将他作为一个成功的正面例子，文中涉及伊尹的文字也不过两段、四五句话而已。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来就当头棒喝，能做成天下的事的人必然是可以不被外物打动的具有高尚节操的人。第二段，从普通男女、饭菜肉汤、一个乡村说起，推演拓展到王公大人、千金资财、整个天下，说明越是能够不被外物打动的人，能够办成越大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以孟子评价伊尹的一句话开始，孟子认为伊尹虽然耕作田野，但如果不符合道义，即使是拿整个天下给他，他也不会接受。苏轼由此评价伊尹是一个有完美道德的人，因此才能治理天下。然后他感叹古时候的君子可以拿让高官厚禄来开阔自己的胸襟，而现在的人却在面对的时候迷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又以孔子感叹虞舜、夏禹、皋陶相互推让天下的故事开始，认为天下不足以动他们的内心，这正是他们可以得到天下人信任的原因。之后苏轼以伊尹放逐太甲的故事为例，说明伊尹的行为没人觉得过错是因为他这么做是为了太甲和天下，而不是为了自己获得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最后，苏轼认为现在有道德的人只知道循规蹈矩不敢为了天下而站出来，这是大错特错的。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“伊尹”这个名字读作yīyǐn。“伊”和“尹”两个字都可以作为姓氏。“伊”一般是指第三人，即他或者她的意思，这里就是姓氏。而“尹”一般有治理的意思，也常常用来当做官职的名字，比如府尹。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末商初人，据说他的母亲住在伊水，所以他姓伊。至于“尹”，这不是他的名字，而是他在建立商朝后的官职名，位同右丞相。伊尹原名挚，小名阿衡，父母都是有莘国的奴隶，一个烹饪一个养蚕，所以他从小也是一个奴隶。虽然如此，伊尹从小聪慧好学，在劳作之余努力学习，不仅学到了父亲一身厨艺而且成为了贵族子弟的老师。伊尹也因为研究尧舜治国之道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知道伊尹后求贤若渴，三番五次带着厚礼前来聘请，甚至把他比作自己国家的良药，可惜有莘王担心商汤得到伊尹后会对自己国家不利一直不答应。最后，商汤只能迎娶有莘王女儿的方法，让伊尹以陪嫁奴隶的身份前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伊尹后，商汤十分尊敬他，奉他为师，而伊尹也以一身才华报答，辅佐他讨伐了夏朝建立了商朝，又在他死后辅佐他的子孙后代。伊尹死时100岁，而他在商朝为相有五十余年，把半辈子花在了辅佐君王治理商朝上，可谓鞠躬尽瘁死而后已。而商朝也在他的手里，从初建时的弱小国力不断强大，所以他是历史上一代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