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清朝的庙会有多热闹？平民百姓都是怎么过的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个喜庆热闹。可以说，逛庙会是清人经济生活中极其重要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清朝之前，古人对于庙会的印象还停留在祭祀拜神的阶段，彼时大家多会选在立春、小暑、冬至、腊八等这样重要的时节里，到庙会烧香祈福。清朝时人们已经赋予庙会更多的经济色彩。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正月十五，京城有盛大的灯会，清晨一大早，城外的小贩们就挑着担子、推着独轮车进了城门，货物也极其繁杂，有芙蓉糕、茯苓糕等精致点心，也有葡萄干、杏脯、酸梅干等零嘴。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一些比较大的行商则赶着驴车进城门，车上载着各类布匹、成衣、家具、花木等，也有专门卖胭脂水粉、绢花首饰的商贩，这些商贩都趁着城门刚开，早早进城占一个好摊位。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卖货的商人，庙会上还有演曲艺、杂技的艺人。有些杂耍艺人，身后背着一个木箱子，箱子上站一只小猴子，耍猴者手持铜锣，从木箱里掏出各种玩具，将猴子放在地上，锣响后，小猴子利用玩具做出各种鞠躬打千的动作，引得周围人哈哈大笑。也有一些颇具规模的戏班子等，会趁着庙会搭台唱戏、舞龙舞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城外的寺庙这几日也颇为热闹，大家在逛庙会的时候，无论男女老幼，大多都会选择到庙里烧一炷香，求姻缘、仕途、财运或健康等。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清朝庙会除了这些传统的娱乐节目之外，各地还有一些极具本地特色的娱戏方式。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京城正月十五庙会常设猜灯谜游戏;山东庙会常放风筝;天津则爱抬“妈祖”祭祀祈福;温州则有划台阁表演;苗族庙会打果子仗;壮族男女都着盛装抛绣球、碰红蛋。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无论身处何地，无论有怎样不同的身份，清朝庙会的隆重与繁盛，都是其他朝代难以企及的。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还有清朝的茶馆、戏园子，众人除了在此处喝茶消遣，还能看布偶戏、杂艺、大鼓、杂耍把式、影戏等。可以消遣饮茶，也可会友。文人吟诗作对，商人高谈阔论，各种趣味聚集于此。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不管怎样，清人无论是琼台赏菊还是喝茶听戏，或是逛庙会、购物，清朝有着属于自己的娱乐消遣方式，他们在那份幽静的岁月里，守一份清明祥和。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清朝虽是马背上得来的天下，但自入关后，受汉族文化的影响，京城内的八旗子弟也在生活上追求一个“雅”字。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“人莫乐于闲，非无所事事之谓也。”清人张潮曾于《幽梦影》写过人生至趣，莫过于“闲”。“闲则能读书，闲则能游名山，闲则能交益友，闲则能饮酒，闲则能著书，天下之乐，莫大于是”。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闲不仅要有闲工夫，还要有闲心情。有了闲工夫自然可以追求慢生活，有了闲心情则能将慢生活享受到极致。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等到休沐日，张潮便邀了好友到府中别院。夏末秋初天高气清，几位好友在廊下慢看窗外云卷云舒，若等闲遇到微雨，听雨落芭蕉也是一种意趣。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于是，闲到了一种极致，就成了雅。不过清朝的“雅”生活，是可以通过几种生活形态来创造的。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从大漠草原到烟雨江南，从天子朝臣到市井庶民，但凡生活中想要和雅致挂靠，则都脱不了画扇、习香、抚琴、赏音、插花、品茶、执棋等“雅事”。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