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武媚娘的情史揭秘：武媚娘一生有几个男人</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图片来源于...</w:t>
      </w:r>
    </w:p>
    <w:p>
      <w:pPr>
        <w:ind w:left="0" w:right="0" w:firstLine="560"/>
        <w:spacing w:before="450" w:after="450" w:line="312" w:lineRule="auto"/>
      </w:pPr>
      <w:r>
        <w:rPr>
          <w:rFonts w:ascii="宋体" w:hAnsi="宋体" w:eastAsia="宋体" w:cs="宋体"/>
          <w:color w:val="000"/>
          <w:sz w:val="28"/>
          <w:szCs w:val="28"/>
        </w:rPr>
        <w:t xml:space="preserve">　　武则天善于治国、重视延揽人才，首创科举考试的“殿试”制度，并且知人善任，能够重用中兴名臣。国家在武则天主政期间，政策稳当、兵略妥善、文化复兴、百姓富裕，赢得高度的赞扬和美誉，并为她的孙子的开元之治打下了长治久安的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看过无数关于她的影视作品和文章，都知道她有过两任丈夫，并且他的丈夫们还是父子关系。她的第一任丈夫是唐太宗李世民，但历史上很多说法是武则天是李世民最宠爱的人，但事实上好像不是这么回事。武则天在很早的时候就对李世民有一种别样的情愫。少女时代，她经常听父亲讲关于李世民的英雄故事。得知他仪表堂堂，雄才伟略，能征善战，英明果敢，久而久之，武则天开始着迷和崇拜李世民，用如今的话来说，她甚至把李世民当作天王级的偶像明星追捧。可是史书记载，武则天入宫后，一直没能为李世民生育一男半女，从侧面看得出她不受宠爱。</w:t>
      </w:r>
    </w:p>
    <w:p>
      <w:pPr>
        <w:ind w:left="0" w:right="0" w:firstLine="560"/>
        <w:spacing w:before="450" w:after="450" w:line="312" w:lineRule="auto"/>
      </w:pPr>
      <w:r>
        <w:rPr>
          <w:rFonts w:ascii="宋体" w:hAnsi="宋体" w:eastAsia="宋体" w:cs="宋体"/>
          <w:color w:val="000"/>
          <w:sz w:val="28"/>
          <w:szCs w:val="28"/>
        </w:rPr>
        <w:t xml:space="preserve">　　关于他的第二任丈夫是唐高宗李治。众多评价说李治才是武则天的真爱，事实也是如此，关于他们俩的感情也很容易考证。自从武则天开始给他生了孩子，后宫内就再也没有其他女人能分到李治的宠爱。后来，在李治执政期间，风眩病症渐渐严重，常常头痛难耐，眼睛看不见东西。在这种情况下，武则天承担了越来越多的政务工作，也渐渐得到越来越大的权，从而成为史上那个第一女皇。</w:t>
      </w:r>
    </w:p>
    <w:p>
      <w:pPr>
        <w:ind w:left="0" w:right="0" w:firstLine="560"/>
        <w:spacing w:before="450" w:after="450" w:line="312" w:lineRule="auto"/>
      </w:pPr>
      <w:r>
        <w:rPr>
          <w:rFonts w:ascii="宋体" w:hAnsi="宋体" w:eastAsia="宋体" w:cs="宋体"/>
          <w:color w:val="000"/>
          <w:sz w:val="28"/>
          <w:szCs w:val="28"/>
        </w:rPr>
        <w:t xml:space="preserve">　　在历史上武则天是第一个也是最后一个女皇帝，虽然她手执大权，统领万民，但在性别之分上，也不过是一个正常的女人，有着一个正常女人的需要，在她的一生中之中，有很多男人，那么问题来了，武则天一生最爱的到底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在武则天后期拥有不少的男宠，下到和尚、上至士大夫，似乎她对于男宠的选择并没有特定的身份要求，只要能够博得她的欢心，能够让她尝试到做女人的极致快乐，就已经足够了。</w:t>
      </w:r>
    </w:p>
    <w:p>
      <w:pPr>
        <w:ind w:left="0" w:right="0" w:firstLine="560"/>
        <w:spacing w:before="450" w:after="450" w:line="312" w:lineRule="auto"/>
      </w:pPr>
      <w:r>
        <w:rPr>
          <w:rFonts w:ascii="宋体" w:hAnsi="宋体" w:eastAsia="宋体" w:cs="宋体"/>
          <w:color w:val="000"/>
          <w:sz w:val="28"/>
          <w:szCs w:val="28"/>
        </w:rPr>
        <w:t xml:space="preserve">　　在这么多的男宠里面，可以称得上是其中佼佼者的，非薛怀义、沈南蓼及张易之、张昌宗这几位莫属了。而武则天与这几位男宠的关系也颇有几段渊源，如同任何一位皇帝拥有三宫六院七十二妃一样，武则天这位女皇也大设男妃侍宠。但是，这些男宠也仅仅是她后期用来取乐的，根本不值得一提，除了这些男宠，在武则天心中占有重要位置的那个男人就是唐高宗李治。尽管利用高宗对自己的爱,又加上自己的政治手腕,不惜以扼杀亲生女儿嫁祸于王皇后为惨重代价,登上皇后大位，但她和李治感情实际上非常深厚，她对于李治很忠诚，在高宗后期，实际政权掌握在武后手里，她如果对李唐不忠，这时候就可以取代他了，而武则天在高宗病重时候日夜陪伴在他身边照料，在他死后更表现出无限哀思。正因为她爱高宗，所以才努力维护国家的安定，尽可能扶持两个儿子，但是由于对儿子的失望，加上自己的权力意识，并且由于人们宁可选择无能的李家人也不愿女人当政的态度刺激了她，所以她才以无比的勇气登上了皇位，所以说唐高宗李治才是她的真爱。</w:t>
      </w:r>
    </w:p>
    <w:p>
      <w:pPr>
        <w:ind w:left="0" w:right="0" w:firstLine="560"/>
        <w:spacing w:before="450" w:after="450" w:line="312" w:lineRule="auto"/>
      </w:pPr>
      <w:r>
        <w:rPr>
          <w:rFonts w:ascii="宋体" w:hAnsi="宋体" w:eastAsia="宋体" w:cs="宋体"/>
          <w:color w:val="000"/>
          <w:sz w:val="28"/>
          <w:szCs w:val="28"/>
        </w:rPr>
        <w:t xml:space="preserve">　　关于武则天的容貌到底是真么样的，究竟有多么的漂亮?相隔一千多年前的事，对于她的美貌确实很难落实。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若果仅凭着现存唐代张萱的《唐后行从图》和明刻本《历代古人像赞》中武则天的像来说，都是凭想象画成，且是中年以后的形象，不能够做为凭。关于她的美貌的蛛丝马迹，只能从典籍中的只言片语里去找。</w:t>
      </w:r>
    </w:p>
    <w:p>
      <w:pPr>
        <w:ind w:left="0" w:right="0" w:firstLine="560"/>
        <w:spacing w:before="450" w:after="450" w:line="312" w:lineRule="auto"/>
      </w:pPr>
      <w:r>
        <w:rPr>
          <w:rFonts w:ascii="宋体" w:hAnsi="宋体" w:eastAsia="宋体" w:cs="宋体"/>
          <w:color w:val="000"/>
          <w:sz w:val="28"/>
          <w:szCs w:val="28"/>
        </w:rPr>
        <w:t xml:space="preserve">　　武则天曾说过自己的女儿太平公主很像自己，这首先是从长相上来说的。史书记载上对于太平公主的模样是这么说的：“丰硕，方额广颐”。体态丰满，大脸盘。这种模样，完全就是唐朝的标准美人胚子。除了这个之外，唐中宗当太子时的侍读、诗人崔融曾经说过，武则天是“奇相偃月”。其次就是袁天纲故事里说的那个“龙睛凤颈”。根据这些个说法，都出自武则天的同时代，大都应该不会太离谱。总之，换一种说法就是，她的容貌，起码能让人眼前一亮。</w:t>
      </w:r>
    </w:p>
    <w:p>
      <w:pPr>
        <w:ind w:left="0" w:right="0" w:firstLine="560"/>
        <w:spacing w:before="450" w:after="450" w:line="312" w:lineRule="auto"/>
      </w:pPr>
      <w:r>
        <w:rPr>
          <w:rFonts w:ascii="宋体" w:hAnsi="宋体" w:eastAsia="宋体" w:cs="宋体"/>
          <w:color w:val="000"/>
          <w:sz w:val="28"/>
          <w:szCs w:val="28"/>
        </w:rPr>
        <w:t xml:space="preserve">　　据说，在武则天的出生地四川广元在武周时期就建有她的祀庙“皇泽寺”，在寺中就留存有一尊唐代石刻“武后真容像”，这个晚年坐像，完全是一个垂暮老者难状其美。</w:t>
      </w:r>
    </w:p>
    <w:p>
      <w:pPr>
        <w:ind w:left="0" w:right="0" w:firstLine="560"/>
        <w:spacing w:before="450" w:after="450" w:line="312" w:lineRule="auto"/>
      </w:pPr>
      <w:r>
        <w:rPr>
          <w:rFonts w:ascii="宋体" w:hAnsi="宋体" w:eastAsia="宋体" w:cs="宋体"/>
          <w:color w:val="000"/>
          <w:sz w:val="28"/>
          <w:szCs w:val="28"/>
        </w:rPr>
        <w:t xml:space="preserve">　　再加上自己的才能，才会有日后崛起的基础条件。就是这样，有貌且有才，又还没有出嫁，于是关于她美貌的名气在社会上就比较大了。据说，还在荆州的时候，不仅武都督的大名传至岭南，就连杨氏和漂亮二囡的名气也远及钦州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2026-06-19T08:12:57+08:00</dcterms:created>
  <dcterms:modified xsi:type="dcterms:W3CDTF">2026-06-19T08:12:57+08:00</dcterms:modified>
</cp:coreProperties>
</file>

<file path=docProps/custom.xml><?xml version="1.0" encoding="utf-8"?>
<Properties xmlns="http://schemas.openxmlformats.org/officeDocument/2006/custom-properties" xmlns:vt="http://schemas.openxmlformats.org/officeDocument/2006/docPropsVTypes"/>
</file>