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司马懿讨曹爽是怎么回事?司马懿是个什么样的人物</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抗拒诸葛亮北伐和远征平定辽东。对屯田、水利等农耕经济发展有重要贡献。73岁去世，辞郡公和殊礼，葬于首阳山。谥号宣文;其次子司马昭封晋王后，追封司马懿为宣王;司马炎称帝后，追尊司马懿为宣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懿性格：司马的最大特点就是隐忍。不出手则已，一出手必是石破天惊，一击必杀。司马懿为人“内忌而外宽，猜忌多权变”，曹操知其“有雄豪志”。尚书崔琰与司马懿的兄长司马朗交好，曾对司马朗说：“君弟聪亮明允，刚断英特，非子所及也”。</w:t>
      </w:r>
    </w:p>
    <w:p>
      <w:pPr>
        <w:ind w:left="0" w:right="0" w:firstLine="560"/>
        <w:spacing w:before="450" w:after="450" w:line="312" w:lineRule="auto"/>
      </w:pPr>
      <w:r>
        <w:rPr>
          <w:rFonts w:ascii="宋体" w:hAnsi="宋体" w:eastAsia="宋体" w:cs="宋体"/>
          <w:color w:val="000"/>
          <w:sz w:val="28"/>
          <w:szCs w:val="28"/>
        </w:rPr>
        <w:t xml:space="preserve">　　司马懿用什么计谋杀了曹爽一家?</w:t>
      </w:r>
    </w:p>
    <w:p>
      <w:pPr>
        <w:ind w:left="0" w:right="0" w:firstLine="560"/>
        <w:spacing w:before="450" w:after="450" w:line="312" w:lineRule="auto"/>
      </w:pPr>
      <w:r>
        <w:rPr>
          <w:rFonts w:ascii="宋体" w:hAnsi="宋体" w:eastAsia="宋体" w:cs="宋体"/>
          <w:color w:val="000"/>
          <w:sz w:val="28"/>
          <w:szCs w:val="28"/>
        </w:rPr>
        <w:t xml:space="preserve">　　曹爽兄弟被免职后，以侯爵的身份回到府第，司马懿在曹爽府第四角起高楼，命人日夜监视。曹爽兄弟不安心，于是声称食物不足，向司马懿要求食物;后司马懿送来食物，曹爽兄弟十分高兴，自以为司马懿不会赶尽杀绝。但不久后，与曹爽兄弟交情甚密的黄门张当在司马懿的严刑拷问之下，只得供称曹爽和何晏等人意图谋反。于是曹爽兄弟与其亲信党羽都被捕，正月戊戌(初十)日(2月9日)并一起被屠灭三族。 </w:t>
      </w:r>
    </w:p>
    <w:p>
      <w:pPr>
        <w:ind w:left="0" w:right="0" w:firstLine="560"/>
        <w:spacing w:before="450" w:after="450" w:line="312" w:lineRule="auto"/>
      </w:pPr>
      <w:r>
        <w:rPr>
          <w:rFonts w:ascii="宋体" w:hAnsi="宋体" w:eastAsia="宋体" w:cs="宋体"/>
          <w:color w:val="000"/>
          <w:sz w:val="28"/>
          <w:szCs w:val="28"/>
        </w:rPr>
        <w:t xml:space="preserve">　　用计只是瞒着曹爽，史书上都记录司马懿装病，可是最重要的没提，司马懿有很强的号召力，很多军官支持他，都是他的老部下，否则真以为想反就反呢?其他军官都是煞笔，拿着令牌杀皇帝也行?说白了当时就算没任何令牌，只要司马懿人去了就能反。其他人就不一样了，令牌给你，你也反不了，军官都不听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键最大的问题还是司马懿能力够强，别人都服他。其次，曹爽其实跑掉，搬兵回来是有机会的，但是却放弃了，说白了他也没能力，又没信心，知道就算去搬兵也未必能搬到。当初曹操死了，曹彰带十万军队来，说明曹操安排的合理，有充足准备。曹爽这傻子有任何准备吗?所以曹爽天生就不是这块料。</w:t>
      </w:r>
    </w:p>
    <w:p>
      <w:pPr>
        <w:ind w:left="0" w:right="0" w:firstLine="560"/>
        <w:spacing w:before="450" w:after="450" w:line="312" w:lineRule="auto"/>
      </w:pPr>
      <w:r>
        <w:rPr>
          <w:rFonts w:ascii="宋体" w:hAnsi="宋体" w:eastAsia="宋体" w:cs="宋体"/>
          <w:color w:val="000"/>
          <w:sz w:val="28"/>
          <w:szCs w:val="28"/>
        </w:rPr>
        <w:t xml:space="preserve">　　曹爽如果听从恒范的话，能杀死司马懿吗?想杀肯定能杀了，因为司马氏对曹氏并不像以前曹操对汉朝皇帝那样的完全架空，但是如果杀了，曹爽也要面对司马家族的反扑，如果曹爽不能以迅雷的速度灭了司马家族掌握军队，那么曹爽就很危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2026-04-29T10:10:25+08:00</dcterms:created>
  <dcterms:modified xsi:type="dcterms:W3CDTF">2026-04-29T10:10:25+08:00</dcterms:modified>
</cp:coreProperties>
</file>

<file path=docProps/custom.xml><?xml version="1.0" encoding="utf-8"?>
<Properties xmlns="http://schemas.openxmlformats.org/officeDocument/2006/custom-properties" xmlns:vt="http://schemas.openxmlformats.org/officeDocument/2006/docPropsVTypes"/>
</file>